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467" w:rsidRPr="00653FA0" w:rsidRDefault="00326EAE" w:rsidP="00570C29">
      <w:pPr>
        <w:spacing w:after="0"/>
        <w:jc w:val="center"/>
        <w:rPr>
          <w:rFonts w:ascii="Old English Text MT" w:hAnsi="Old English Text MT"/>
          <w:shadow/>
          <w:sz w:val="52"/>
        </w:rPr>
      </w:pPr>
      <w:r>
        <w:rPr>
          <w:rFonts w:ascii="Old English Text MT" w:hAnsi="Old English Text MT"/>
          <w:shadow/>
          <w:noProof/>
          <w:sz w:val="52"/>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4" type="#_x0000_t98" style="position:absolute;left:0;text-align:left;margin-left:.85pt;margin-top:-25.1pt;width:462.15pt;height:159.05pt;z-index:-251658752" strokeweight="2.25pt"/>
        </w:pict>
      </w:r>
      <w:r w:rsidR="00287637" w:rsidRPr="00653FA0">
        <w:rPr>
          <w:rFonts w:ascii="Old English Text MT" w:hAnsi="Old English Text MT"/>
          <w:shadow/>
          <w:sz w:val="52"/>
        </w:rPr>
        <w:t xml:space="preserve"> </w:t>
      </w:r>
      <w:r w:rsidR="00653FA0" w:rsidRPr="00653FA0">
        <w:rPr>
          <w:rFonts w:ascii="Old English Text MT" w:hAnsi="Old English Text MT"/>
          <w:shadow/>
          <w:sz w:val="56"/>
        </w:rPr>
        <w:t>Literature and Identity</w:t>
      </w:r>
      <w:r w:rsidR="00287637" w:rsidRPr="00653FA0">
        <w:rPr>
          <w:rFonts w:ascii="Old English Text MT" w:hAnsi="Old English Text MT"/>
          <w:shadow/>
          <w:sz w:val="56"/>
        </w:rPr>
        <w:t xml:space="preserve"> </w:t>
      </w:r>
    </w:p>
    <w:p w:rsidR="00774659" w:rsidRPr="00074724" w:rsidRDefault="00653FA0" w:rsidP="00774659">
      <w:pPr>
        <w:spacing w:after="0" w:line="240" w:lineRule="auto"/>
        <w:jc w:val="center"/>
        <w:rPr>
          <w:rFonts w:ascii="Andalus" w:hAnsi="Andalus" w:cs="Andalus"/>
          <w:b/>
          <w:sz w:val="28"/>
          <w:szCs w:val="24"/>
        </w:rPr>
      </w:pPr>
      <w:r w:rsidRPr="00074724">
        <w:rPr>
          <w:rFonts w:ascii="Andalus" w:hAnsi="Andalus" w:cs="Andalus"/>
          <w:b/>
          <w:sz w:val="28"/>
          <w:szCs w:val="24"/>
        </w:rPr>
        <w:t>Summer</w:t>
      </w:r>
      <w:r w:rsidR="00774659" w:rsidRPr="00074724">
        <w:rPr>
          <w:rFonts w:ascii="Andalus" w:hAnsi="Andalus" w:cs="Andalus"/>
          <w:b/>
          <w:sz w:val="28"/>
          <w:szCs w:val="24"/>
        </w:rPr>
        <w:t xml:space="preserve"> 2013</w:t>
      </w:r>
    </w:p>
    <w:p w:rsidR="00570C29" w:rsidRPr="00074724" w:rsidRDefault="00570C29" w:rsidP="00570C29">
      <w:pPr>
        <w:spacing w:after="0" w:line="240" w:lineRule="auto"/>
        <w:jc w:val="center"/>
        <w:rPr>
          <w:rFonts w:ascii="Andalus" w:hAnsi="Andalus" w:cs="Andalus"/>
          <w:sz w:val="28"/>
          <w:szCs w:val="24"/>
        </w:rPr>
      </w:pPr>
      <w:r w:rsidRPr="00074724">
        <w:rPr>
          <w:rFonts w:ascii="Andalus" w:hAnsi="Andalus" w:cs="Andalus"/>
          <w:b/>
          <w:sz w:val="28"/>
          <w:szCs w:val="24"/>
        </w:rPr>
        <w:t>Instructor</w:t>
      </w:r>
      <w:r w:rsidRPr="00074724">
        <w:rPr>
          <w:rFonts w:ascii="Andalus" w:hAnsi="Andalus" w:cs="Andalus"/>
          <w:sz w:val="28"/>
          <w:szCs w:val="24"/>
        </w:rPr>
        <w:t xml:space="preserve">: </w:t>
      </w:r>
      <w:r w:rsidRPr="00074724">
        <w:rPr>
          <w:rFonts w:ascii="Andalus" w:hAnsi="Andalus" w:cs="Andalus"/>
          <w:sz w:val="24"/>
          <w:szCs w:val="24"/>
        </w:rPr>
        <w:t xml:space="preserve">Laura Guidry-Grimes </w:t>
      </w:r>
      <w:r w:rsidR="00653FA0" w:rsidRPr="00074724">
        <w:rPr>
          <w:rFonts w:ascii="Times New Roman" w:hAnsi="Times New Roman" w:cs="Times New Roman"/>
          <w:shadow/>
          <w:noProof/>
          <w:sz w:val="40"/>
          <w:szCs w:val="24"/>
        </w:rPr>
        <w:sym w:font="Wingdings" w:char="F09B"/>
      </w:r>
      <w:r w:rsidRPr="00074724">
        <w:rPr>
          <w:rFonts w:ascii="Andalus" w:hAnsi="Andalus" w:cs="Andalus"/>
          <w:sz w:val="28"/>
          <w:szCs w:val="24"/>
        </w:rPr>
        <w:t xml:space="preserve"> </w:t>
      </w:r>
      <w:r w:rsidRPr="00074724">
        <w:rPr>
          <w:rFonts w:ascii="Andalus" w:hAnsi="Andalus" w:cs="Andalus"/>
          <w:b/>
          <w:sz w:val="28"/>
          <w:szCs w:val="24"/>
        </w:rPr>
        <w:t>Email</w:t>
      </w:r>
      <w:r w:rsidRPr="00074724">
        <w:rPr>
          <w:rFonts w:ascii="Andalus" w:hAnsi="Andalus" w:cs="Andalus"/>
          <w:sz w:val="28"/>
          <w:szCs w:val="24"/>
        </w:rPr>
        <w:t xml:space="preserve">: </w:t>
      </w:r>
      <w:r w:rsidRPr="00074724">
        <w:rPr>
          <w:rFonts w:ascii="Andalus" w:hAnsi="Andalus" w:cs="Andalus"/>
          <w:sz w:val="24"/>
          <w:szCs w:val="24"/>
        </w:rPr>
        <w:t>lkg8@georgetown.edu</w:t>
      </w:r>
    </w:p>
    <w:p w:rsidR="00570C29" w:rsidRPr="00074724" w:rsidRDefault="00570C29" w:rsidP="00570C29">
      <w:pPr>
        <w:spacing w:after="0" w:line="240" w:lineRule="auto"/>
        <w:jc w:val="center"/>
        <w:rPr>
          <w:rFonts w:ascii="Andalus" w:hAnsi="Andalus" w:cs="Andalus"/>
          <w:sz w:val="28"/>
          <w:szCs w:val="24"/>
        </w:rPr>
      </w:pPr>
      <w:r w:rsidRPr="00074724">
        <w:rPr>
          <w:rFonts w:ascii="Andalus" w:hAnsi="Andalus" w:cs="Andalus"/>
          <w:b/>
          <w:sz w:val="28"/>
          <w:szCs w:val="24"/>
        </w:rPr>
        <w:t>Office Hours</w:t>
      </w:r>
      <w:r w:rsidR="002052EF" w:rsidRPr="00074724">
        <w:rPr>
          <w:rFonts w:ascii="Andalus" w:hAnsi="Andalus" w:cs="Andalus"/>
          <w:sz w:val="28"/>
          <w:szCs w:val="24"/>
        </w:rPr>
        <w:t xml:space="preserve">: </w:t>
      </w:r>
      <w:r w:rsidR="0062799C">
        <w:rPr>
          <w:rFonts w:ascii="Andalus" w:hAnsi="Andalus" w:cs="Andalus"/>
          <w:sz w:val="24"/>
          <w:szCs w:val="24"/>
        </w:rPr>
        <w:t>By appointment</w:t>
      </w:r>
      <w:r w:rsidR="004E38BF">
        <w:rPr>
          <w:rFonts w:ascii="Andalus" w:hAnsi="Andalus" w:cs="Andalus"/>
          <w:sz w:val="24"/>
          <w:szCs w:val="24"/>
        </w:rPr>
        <w:t>, 2</w:t>
      </w:r>
      <w:r w:rsidR="004E38BF" w:rsidRPr="004E38BF">
        <w:rPr>
          <w:rFonts w:ascii="Andalus" w:hAnsi="Andalus" w:cs="Andalus"/>
          <w:sz w:val="24"/>
          <w:szCs w:val="24"/>
          <w:vertAlign w:val="superscript"/>
        </w:rPr>
        <w:t>nd</w:t>
      </w:r>
      <w:r w:rsidR="004E38BF">
        <w:rPr>
          <w:rFonts w:ascii="Andalus" w:hAnsi="Andalus" w:cs="Andalus"/>
          <w:sz w:val="24"/>
          <w:szCs w:val="24"/>
        </w:rPr>
        <w:t xml:space="preserve"> floor of New North (lounge)</w:t>
      </w:r>
    </w:p>
    <w:p w:rsidR="00570C29" w:rsidRDefault="00570C29" w:rsidP="00570C29">
      <w:pPr>
        <w:spacing w:after="0"/>
        <w:jc w:val="center"/>
        <w:rPr>
          <w:b/>
        </w:rPr>
      </w:pPr>
    </w:p>
    <w:p w:rsidR="008D6BB0" w:rsidRDefault="008D6BB0" w:rsidP="00570C29">
      <w:pPr>
        <w:spacing w:after="0" w:line="240" w:lineRule="auto"/>
        <w:rPr>
          <w:rFonts w:ascii="Times New Roman" w:hAnsi="Times New Roman" w:cs="Times New Roman"/>
          <w:smallCaps/>
        </w:rPr>
      </w:pPr>
    </w:p>
    <w:p w:rsidR="008D6BB0" w:rsidRDefault="008D6BB0" w:rsidP="00570C29">
      <w:pPr>
        <w:spacing w:after="0" w:line="240" w:lineRule="auto"/>
        <w:rPr>
          <w:rFonts w:ascii="Times New Roman" w:hAnsi="Times New Roman" w:cs="Times New Roman"/>
          <w:smallCaps/>
        </w:rPr>
      </w:pPr>
    </w:p>
    <w:p w:rsidR="00570C29" w:rsidRPr="003A244D" w:rsidRDefault="00570C29" w:rsidP="00570C29">
      <w:pPr>
        <w:spacing w:after="0" w:line="240" w:lineRule="auto"/>
        <w:rPr>
          <w:rFonts w:ascii="Andalus" w:hAnsi="Andalus" w:cs="Andalus"/>
          <w:smallCaps/>
        </w:rPr>
      </w:pPr>
      <w:r w:rsidRPr="009F187A">
        <w:rPr>
          <w:rFonts w:ascii="Times New Roman" w:hAnsi="Times New Roman" w:cs="Times New Roman"/>
          <w:smallCaps/>
        </w:rPr>
        <w:t>*</w:t>
      </w:r>
      <w:r w:rsidR="00320CE2" w:rsidRPr="009F187A">
        <w:rPr>
          <w:rFonts w:ascii="Times New Roman" w:hAnsi="Times New Roman" w:cs="Times New Roman"/>
          <w:smallCaps/>
        </w:rPr>
        <w:t>*</w:t>
      </w:r>
      <w:r w:rsidRPr="009F187A">
        <w:rPr>
          <w:rFonts w:ascii="Andalus" w:hAnsi="Andalus" w:cs="Andalus"/>
          <w:smallCaps/>
        </w:rPr>
        <w:t>Note: Syllabus subject to change.</w:t>
      </w:r>
      <w:r w:rsidR="00A74C50" w:rsidRPr="009F187A">
        <w:rPr>
          <w:rFonts w:ascii="Andalus" w:hAnsi="Andalus" w:cs="Andalus"/>
          <w:smallCaps/>
        </w:rPr>
        <w:t xml:space="preserve"> Check the website regularly for updates.</w:t>
      </w:r>
    </w:p>
    <w:p w:rsidR="00570C29" w:rsidRPr="003A244D" w:rsidRDefault="00570C29" w:rsidP="00570C29">
      <w:pPr>
        <w:spacing w:after="0"/>
        <w:rPr>
          <w:b/>
        </w:rPr>
      </w:pPr>
    </w:p>
    <w:p w:rsidR="00570C29" w:rsidRPr="00A2173B" w:rsidRDefault="00570C29" w:rsidP="00570C29">
      <w:pPr>
        <w:spacing w:after="0"/>
        <w:rPr>
          <w:rFonts w:ascii="Andalus" w:hAnsi="Andalus" w:cs="Andalus"/>
          <w:b/>
          <w:smallCaps/>
          <w:spacing w:val="20"/>
          <w:sz w:val="24"/>
        </w:rPr>
      </w:pPr>
      <w:r w:rsidRPr="00A2173B">
        <w:rPr>
          <w:rFonts w:ascii="Andalus" w:hAnsi="Andalus" w:cs="Andalus"/>
          <w:b/>
          <w:smallCaps/>
          <w:spacing w:val="20"/>
          <w:sz w:val="24"/>
        </w:rPr>
        <w:t>Overview</w:t>
      </w:r>
    </w:p>
    <w:p w:rsidR="00DA6F6E" w:rsidRPr="00DA6F6E" w:rsidRDefault="00DA6F6E" w:rsidP="00DA6F6E">
      <w:pPr>
        <w:spacing w:after="0"/>
        <w:rPr>
          <w:rFonts w:ascii="Andalus" w:hAnsi="Andalus" w:cs="Andalus"/>
        </w:rPr>
      </w:pPr>
      <w:r w:rsidRPr="00DA6F6E">
        <w:rPr>
          <w:rFonts w:ascii="Andalus" w:hAnsi="Andalus" w:cs="Andalus"/>
        </w:rPr>
        <w:t xml:space="preserve">Am I the same person as I was at age eight? Could I live on as a computer if all of my memories and personality traits were downloaded into the hard drive? What if I experienced neurological degeneration due to advanced dementia? Would I be a different person if I were systematically oppressed in private and public spheres? These questions revolve around core issues in the philosophy of personal identity. In this course, we will explore different perspectives on numerical and narrative identity. Numerical identity refers to the criteria for persisting as a single distinct self across various changes experienced over time. In this vein, we will read positions on biological and psychological continuity. Narrative identity, on the other hand, involves a self-told story that highlights important events and gives personal meaning to our lives. We will analyze and evaluate narrative views, and we will give particular attention to the effects of oppression on identity formation. In addition to reading philosophical texts, we will also read short stories, plays, and poetry. Literature can provide unique insights by expanding our imaginative space and helping us to see the implications of different philosophical positions. </w:t>
      </w:r>
    </w:p>
    <w:p w:rsidR="008D6BB0" w:rsidRPr="003A244D" w:rsidRDefault="008D6BB0" w:rsidP="00570C29">
      <w:pPr>
        <w:spacing w:after="0"/>
        <w:rPr>
          <w:b/>
        </w:rPr>
      </w:pPr>
    </w:p>
    <w:p w:rsidR="00570C29" w:rsidRPr="00A2173B" w:rsidRDefault="00570C29" w:rsidP="00570C29">
      <w:pPr>
        <w:spacing w:after="0" w:line="240" w:lineRule="auto"/>
        <w:rPr>
          <w:rFonts w:ascii="Andalus" w:hAnsi="Andalus" w:cs="Andalus"/>
          <w:b/>
          <w:smallCaps/>
          <w:spacing w:val="20"/>
          <w:sz w:val="24"/>
        </w:rPr>
      </w:pPr>
      <w:r w:rsidRPr="00A2173B">
        <w:rPr>
          <w:rFonts w:ascii="Andalus" w:hAnsi="Andalus" w:cs="Andalus"/>
          <w:b/>
          <w:smallCaps/>
          <w:spacing w:val="20"/>
          <w:sz w:val="24"/>
        </w:rPr>
        <w:t>Course Goals</w:t>
      </w:r>
      <w:r w:rsidR="00D37B7A" w:rsidRPr="00A2173B">
        <w:rPr>
          <w:rFonts w:ascii="Andalus" w:hAnsi="Andalus" w:cs="Andalus"/>
          <w:b/>
          <w:smallCaps/>
          <w:spacing w:val="20"/>
          <w:sz w:val="24"/>
        </w:rPr>
        <w:t xml:space="preserve"> </w:t>
      </w:r>
    </w:p>
    <w:p w:rsidR="00B602FE" w:rsidRDefault="00B602FE" w:rsidP="00A056B5">
      <w:pPr>
        <w:pStyle w:val="ListParagraph"/>
        <w:numPr>
          <w:ilvl w:val="0"/>
          <w:numId w:val="7"/>
        </w:numPr>
        <w:spacing w:after="0"/>
        <w:rPr>
          <w:rFonts w:ascii="Andalus" w:hAnsi="Andalus" w:cs="Andalus"/>
        </w:rPr>
      </w:pPr>
      <w:r>
        <w:rPr>
          <w:rFonts w:ascii="Andalus" w:hAnsi="Andalus" w:cs="Andalus"/>
        </w:rPr>
        <w:t>Develop critical thinking and writing skills, which for philosophy involves the following:</w:t>
      </w:r>
    </w:p>
    <w:p w:rsidR="00B602FE" w:rsidRDefault="00B602FE" w:rsidP="00A056B5">
      <w:pPr>
        <w:pStyle w:val="ListParagraph"/>
        <w:numPr>
          <w:ilvl w:val="1"/>
          <w:numId w:val="7"/>
        </w:numPr>
        <w:spacing w:after="0"/>
        <w:rPr>
          <w:rFonts w:ascii="Andalus" w:hAnsi="Andalus" w:cs="Andalus"/>
        </w:rPr>
      </w:pPr>
      <w:r>
        <w:rPr>
          <w:rFonts w:ascii="Andalus" w:hAnsi="Andalus" w:cs="Andalus"/>
        </w:rPr>
        <w:t>recognizing the parts of arguments</w:t>
      </w:r>
    </w:p>
    <w:p w:rsidR="00B602FE" w:rsidRDefault="00B602FE" w:rsidP="00A056B5">
      <w:pPr>
        <w:pStyle w:val="ListParagraph"/>
        <w:numPr>
          <w:ilvl w:val="1"/>
          <w:numId w:val="7"/>
        </w:numPr>
        <w:spacing w:after="0"/>
        <w:rPr>
          <w:rFonts w:ascii="Andalus" w:hAnsi="Andalus" w:cs="Andalus"/>
        </w:rPr>
      </w:pPr>
      <w:r>
        <w:rPr>
          <w:rFonts w:ascii="Andalus" w:hAnsi="Andalus" w:cs="Andalus"/>
        </w:rPr>
        <w:t>understanding how these parts work together to form a coherent argument</w:t>
      </w:r>
    </w:p>
    <w:p w:rsidR="00B602FE" w:rsidRDefault="00B602FE" w:rsidP="00A056B5">
      <w:pPr>
        <w:pStyle w:val="ListParagraph"/>
        <w:numPr>
          <w:ilvl w:val="1"/>
          <w:numId w:val="7"/>
        </w:numPr>
        <w:spacing w:after="0"/>
        <w:rPr>
          <w:rFonts w:ascii="Andalus" w:hAnsi="Andalus" w:cs="Andalus"/>
        </w:rPr>
      </w:pPr>
      <w:r>
        <w:rPr>
          <w:rFonts w:ascii="Andalus" w:hAnsi="Andalus" w:cs="Andalus"/>
        </w:rPr>
        <w:t>critiquing the steps, reasoning, consistency, or validity of the argument as a whole</w:t>
      </w:r>
    </w:p>
    <w:p w:rsidR="00B602FE" w:rsidRDefault="00B602FE" w:rsidP="00A056B5">
      <w:pPr>
        <w:pStyle w:val="ListParagraph"/>
        <w:numPr>
          <w:ilvl w:val="1"/>
          <w:numId w:val="7"/>
        </w:numPr>
        <w:spacing w:after="0"/>
        <w:rPr>
          <w:rFonts w:ascii="Andalus" w:hAnsi="Andalus" w:cs="Andalus"/>
        </w:rPr>
      </w:pPr>
      <w:r>
        <w:rPr>
          <w:rFonts w:ascii="Andalus" w:hAnsi="Andalus" w:cs="Andalus"/>
        </w:rPr>
        <w:t>inferring the implications of the argument, given your critique or other critiques that can be made</w:t>
      </w:r>
    </w:p>
    <w:p w:rsidR="00570C29" w:rsidRDefault="00F64AE8" w:rsidP="00653FA0">
      <w:pPr>
        <w:pStyle w:val="ListParagraph"/>
        <w:numPr>
          <w:ilvl w:val="0"/>
          <w:numId w:val="7"/>
        </w:numPr>
        <w:spacing w:after="0"/>
        <w:rPr>
          <w:rFonts w:ascii="Andalus" w:hAnsi="Andalus" w:cs="Andalus"/>
        </w:rPr>
      </w:pPr>
      <w:r>
        <w:rPr>
          <w:rFonts w:ascii="Andalus" w:hAnsi="Andalus" w:cs="Andalus"/>
        </w:rPr>
        <w:t>Understand key philosophical questions related to the problems of personal identity</w:t>
      </w:r>
      <w:r w:rsidR="009269FE">
        <w:rPr>
          <w:rFonts w:ascii="Andalus" w:hAnsi="Andalus" w:cs="Andalus"/>
        </w:rPr>
        <w:t>, along with different approaches that philosophers have taken when tackling these problems</w:t>
      </w:r>
    </w:p>
    <w:p w:rsidR="00F64AE8" w:rsidRDefault="00F64AE8" w:rsidP="00653FA0">
      <w:pPr>
        <w:pStyle w:val="ListParagraph"/>
        <w:numPr>
          <w:ilvl w:val="0"/>
          <w:numId w:val="7"/>
        </w:numPr>
        <w:spacing w:after="0"/>
        <w:rPr>
          <w:rFonts w:ascii="Andalus" w:hAnsi="Andalus" w:cs="Andalus"/>
        </w:rPr>
      </w:pPr>
      <w:r>
        <w:rPr>
          <w:rFonts w:ascii="Andalus" w:hAnsi="Andalus" w:cs="Andalus"/>
        </w:rPr>
        <w:lastRenderedPageBreak/>
        <w:t>Learn some of the foundational debates philosophers have had about the persistence of identity over time</w:t>
      </w:r>
      <w:r w:rsidR="009269FE">
        <w:rPr>
          <w:rFonts w:ascii="Andalus" w:hAnsi="Andalus" w:cs="Andalus"/>
        </w:rPr>
        <w:t>, and be able to locate nuanced points of agreement or disagreement</w:t>
      </w:r>
    </w:p>
    <w:p w:rsidR="00F64AE8" w:rsidRDefault="00F64AE8" w:rsidP="00653FA0">
      <w:pPr>
        <w:pStyle w:val="ListParagraph"/>
        <w:numPr>
          <w:ilvl w:val="0"/>
          <w:numId w:val="7"/>
        </w:numPr>
        <w:spacing w:after="0"/>
        <w:rPr>
          <w:rFonts w:ascii="Andalus" w:hAnsi="Andalus" w:cs="Andalus"/>
        </w:rPr>
      </w:pPr>
      <w:r>
        <w:rPr>
          <w:rFonts w:ascii="Andalus" w:hAnsi="Andalus" w:cs="Andalus"/>
        </w:rPr>
        <w:t>Evaluate what is potentially at stake in philosophical discussions of personal identity, such as the import these debates have on applied issues in ethics and politics</w:t>
      </w:r>
    </w:p>
    <w:p w:rsidR="00653FA0" w:rsidRPr="003A244D" w:rsidRDefault="00653FA0" w:rsidP="00653FA0">
      <w:pPr>
        <w:pStyle w:val="ListParagraph"/>
        <w:spacing w:after="0"/>
        <w:rPr>
          <w:rFonts w:ascii="Andalus" w:hAnsi="Andalus" w:cs="Andalus"/>
        </w:rPr>
      </w:pPr>
    </w:p>
    <w:p w:rsidR="00570C29" w:rsidRPr="00A2173B" w:rsidRDefault="00570C29" w:rsidP="00570C29">
      <w:pPr>
        <w:spacing w:after="0" w:line="240" w:lineRule="auto"/>
        <w:rPr>
          <w:rFonts w:ascii="Andalus" w:hAnsi="Andalus" w:cs="Andalus"/>
          <w:b/>
          <w:smallCaps/>
          <w:spacing w:val="20"/>
          <w:sz w:val="24"/>
        </w:rPr>
      </w:pPr>
      <w:r w:rsidRPr="00A2173B">
        <w:rPr>
          <w:rFonts w:ascii="Andalus" w:hAnsi="Andalus" w:cs="Andalus"/>
          <w:b/>
          <w:smallCaps/>
          <w:spacing w:val="20"/>
          <w:sz w:val="24"/>
        </w:rPr>
        <w:t>Logistics</w:t>
      </w:r>
    </w:p>
    <w:p w:rsidR="00570C29" w:rsidRPr="003A244D" w:rsidRDefault="00E121E6" w:rsidP="00570C29">
      <w:pPr>
        <w:spacing w:after="0" w:line="240" w:lineRule="auto"/>
        <w:rPr>
          <w:rFonts w:ascii="Andalus" w:hAnsi="Andalus" w:cs="Andalus"/>
        </w:rPr>
      </w:pPr>
      <w:r>
        <w:rPr>
          <w:rFonts w:ascii="Andalus" w:hAnsi="Andalus" w:cs="Andalus"/>
        </w:rPr>
        <w:t xml:space="preserve">This class takes place during the </w:t>
      </w:r>
      <w:r w:rsidRPr="00E121E6">
        <w:rPr>
          <w:rFonts w:ascii="Andalus" w:hAnsi="Andalus" w:cs="Andalus"/>
        </w:rPr>
        <w:t>summer pre-session,</w:t>
      </w:r>
      <w:r>
        <w:rPr>
          <w:rFonts w:ascii="Andalus" w:hAnsi="Andalus" w:cs="Andalus"/>
        </w:rPr>
        <w:t xml:space="preserve"> May 20</w:t>
      </w:r>
      <w:r w:rsidRPr="00E121E6">
        <w:rPr>
          <w:rFonts w:ascii="Andalus" w:hAnsi="Andalus" w:cs="Andalus"/>
          <w:vertAlign w:val="superscript"/>
        </w:rPr>
        <w:t>th</w:t>
      </w:r>
      <w:r>
        <w:rPr>
          <w:rFonts w:ascii="Andalus" w:hAnsi="Andalus" w:cs="Andalus"/>
        </w:rPr>
        <w:t>-June 14</w:t>
      </w:r>
      <w:r w:rsidRPr="00E121E6">
        <w:rPr>
          <w:rFonts w:ascii="Andalus" w:hAnsi="Andalus" w:cs="Andalus"/>
          <w:vertAlign w:val="superscript"/>
        </w:rPr>
        <w:t>th</w:t>
      </w:r>
      <w:r>
        <w:rPr>
          <w:rFonts w:ascii="Andalus" w:hAnsi="Andalus" w:cs="Andalus"/>
        </w:rPr>
        <w:t xml:space="preserve">. We meet </w:t>
      </w:r>
      <w:r w:rsidRPr="00E121E6">
        <w:rPr>
          <w:rFonts w:ascii="Andalus" w:hAnsi="Andalus" w:cs="Andalus"/>
          <w:b/>
        </w:rPr>
        <w:t xml:space="preserve">MTWRF </w:t>
      </w:r>
      <w:r w:rsidRPr="00E121E6">
        <w:rPr>
          <w:rFonts w:ascii="Andalus" w:hAnsi="Andalus" w:cs="Andalus"/>
        </w:rPr>
        <w:t>from</w:t>
      </w:r>
      <w:r w:rsidRPr="00E121E6">
        <w:rPr>
          <w:rFonts w:ascii="Andalus" w:hAnsi="Andalus" w:cs="Andalus"/>
          <w:b/>
        </w:rPr>
        <w:t xml:space="preserve"> 10:45 am – 12:45 pm </w:t>
      </w:r>
      <w:r w:rsidRPr="00E121E6">
        <w:rPr>
          <w:rFonts w:ascii="Andalus" w:hAnsi="Andalus" w:cs="Andalus"/>
        </w:rPr>
        <w:t>in</w:t>
      </w:r>
      <w:r w:rsidRPr="00E121E6">
        <w:rPr>
          <w:rFonts w:ascii="Andalus" w:hAnsi="Andalus" w:cs="Andalus"/>
          <w:b/>
        </w:rPr>
        <w:t xml:space="preserve"> Car Barn 306.</w:t>
      </w:r>
      <w:r>
        <w:rPr>
          <w:rFonts w:ascii="Andalus" w:hAnsi="Andalus" w:cs="Andalus"/>
        </w:rPr>
        <w:t xml:space="preserve"> </w:t>
      </w:r>
      <w:r w:rsidR="00570C29" w:rsidRPr="003A244D">
        <w:rPr>
          <w:rFonts w:ascii="Andalus" w:hAnsi="Andalus" w:cs="Andalus"/>
        </w:rPr>
        <w:t>You can find class readings on Blackboard, but all other class materials and information will be on the course website:</w:t>
      </w:r>
    </w:p>
    <w:p w:rsidR="009F187A" w:rsidRPr="009F187A" w:rsidRDefault="009F187A" w:rsidP="00867D08">
      <w:pPr>
        <w:spacing w:after="0" w:line="240" w:lineRule="auto"/>
        <w:rPr>
          <w:rFonts w:ascii="Andalus" w:hAnsi="Andalus" w:cs="Andalus"/>
          <w:b/>
          <w:sz w:val="24"/>
        </w:rPr>
      </w:pPr>
    </w:p>
    <w:p w:rsidR="005A7396" w:rsidRPr="009F187A" w:rsidRDefault="00326EAE" w:rsidP="009F187A">
      <w:pPr>
        <w:spacing w:after="0" w:line="240" w:lineRule="auto"/>
        <w:jc w:val="center"/>
        <w:rPr>
          <w:rFonts w:ascii="Andalus" w:hAnsi="Andalus" w:cs="Andalus"/>
          <w:b/>
          <w:sz w:val="24"/>
        </w:rPr>
      </w:pPr>
      <w:hyperlink r:id="rId8" w:history="1">
        <w:r w:rsidR="009F187A" w:rsidRPr="009F187A">
          <w:rPr>
            <w:rStyle w:val="Hyperlink"/>
            <w:rFonts w:ascii="Andalus" w:hAnsi="Andalus" w:cs="Andalus"/>
            <w:b/>
            <w:sz w:val="24"/>
          </w:rPr>
          <w:t>http://identity-lit.weebly.com</w:t>
        </w:r>
      </w:hyperlink>
    </w:p>
    <w:p w:rsidR="009F187A" w:rsidRPr="009F187A" w:rsidRDefault="009F187A" w:rsidP="00867D08">
      <w:pPr>
        <w:spacing w:after="0" w:line="240" w:lineRule="auto"/>
        <w:rPr>
          <w:rFonts w:ascii="Andalus" w:hAnsi="Andalus" w:cs="Andalus"/>
          <w:b/>
          <w:sz w:val="24"/>
        </w:rPr>
      </w:pPr>
    </w:p>
    <w:p w:rsidR="00570C29" w:rsidRPr="00A2173B" w:rsidRDefault="00570C29" w:rsidP="00570C29">
      <w:pPr>
        <w:spacing w:after="0" w:line="240" w:lineRule="auto"/>
        <w:rPr>
          <w:rFonts w:ascii="Andalus" w:hAnsi="Andalus" w:cs="Andalus"/>
          <w:b/>
          <w:smallCaps/>
          <w:spacing w:val="20"/>
          <w:sz w:val="24"/>
        </w:rPr>
      </w:pPr>
      <w:r w:rsidRPr="00A2173B">
        <w:rPr>
          <w:rFonts w:ascii="Andalus" w:hAnsi="Andalus" w:cs="Andalus"/>
          <w:b/>
          <w:smallCaps/>
          <w:spacing w:val="20"/>
          <w:sz w:val="24"/>
        </w:rPr>
        <w:t>Assignments</w:t>
      </w:r>
    </w:p>
    <w:p w:rsidR="00570C29" w:rsidRPr="003A244D" w:rsidRDefault="00570C29" w:rsidP="00D160B2">
      <w:pPr>
        <w:spacing w:after="0"/>
        <w:rPr>
          <w:rFonts w:ascii="Andalus" w:hAnsi="Andalus" w:cs="Andalus"/>
        </w:rPr>
      </w:pPr>
    </w:p>
    <w:tbl>
      <w:tblPr>
        <w:tblStyle w:val="MediumGrid3-Accent2"/>
        <w:tblW w:w="0" w:type="auto"/>
        <w:tblLook w:val="04A0"/>
      </w:tblPr>
      <w:tblGrid>
        <w:gridCol w:w="3510"/>
        <w:gridCol w:w="1980"/>
        <w:gridCol w:w="3690"/>
      </w:tblGrid>
      <w:tr w:rsidR="00D160B2" w:rsidRPr="003A244D" w:rsidTr="00B3440A">
        <w:trPr>
          <w:cnfStyle w:val="100000000000"/>
        </w:trPr>
        <w:tc>
          <w:tcPr>
            <w:cnfStyle w:val="001000000000"/>
            <w:tcW w:w="3510" w:type="dxa"/>
            <w:vAlign w:val="center"/>
          </w:tcPr>
          <w:p w:rsidR="00D160B2" w:rsidRPr="00E5685D" w:rsidRDefault="00D160B2" w:rsidP="00B3440A">
            <w:pPr>
              <w:jc w:val="center"/>
              <w:rPr>
                <w:rFonts w:ascii="Andalus" w:hAnsi="Andalus" w:cs="Andalus"/>
                <w:sz w:val="24"/>
              </w:rPr>
            </w:pPr>
            <w:r w:rsidRPr="00E5685D">
              <w:rPr>
                <w:rFonts w:ascii="Andalus" w:hAnsi="Andalus" w:cs="Andalus"/>
                <w:sz w:val="24"/>
              </w:rPr>
              <w:t>Assignment</w:t>
            </w:r>
          </w:p>
        </w:tc>
        <w:tc>
          <w:tcPr>
            <w:tcW w:w="1980" w:type="dxa"/>
            <w:vAlign w:val="center"/>
          </w:tcPr>
          <w:p w:rsidR="00D160B2" w:rsidRPr="00E5685D" w:rsidRDefault="00D160B2" w:rsidP="00B3440A">
            <w:pPr>
              <w:jc w:val="center"/>
              <w:cnfStyle w:val="100000000000"/>
              <w:rPr>
                <w:rFonts w:ascii="Andalus" w:hAnsi="Andalus" w:cs="Andalus"/>
                <w:sz w:val="24"/>
              </w:rPr>
            </w:pPr>
            <w:r w:rsidRPr="00E5685D">
              <w:rPr>
                <w:rFonts w:ascii="Andalus" w:hAnsi="Andalus" w:cs="Andalus"/>
                <w:sz w:val="24"/>
              </w:rPr>
              <w:t>Weight</w:t>
            </w:r>
          </w:p>
        </w:tc>
        <w:tc>
          <w:tcPr>
            <w:tcW w:w="3690" w:type="dxa"/>
            <w:vAlign w:val="center"/>
          </w:tcPr>
          <w:p w:rsidR="00D160B2" w:rsidRPr="00E5685D" w:rsidRDefault="00D160B2" w:rsidP="00B3440A">
            <w:pPr>
              <w:jc w:val="center"/>
              <w:cnfStyle w:val="100000000000"/>
              <w:rPr>
                <w:rFonts w:ascii="Andalus" w:hAnsi="Andalus" w:cs="Andalus"/>
                <w:sz w:val="24"/>
              </w:rPr>
            </w:pPr>
            <w:r w:rsidRPr="00E5685D">
              <w:rPr>
                <w:rFonts w:ascii="Andalus" w:hAnsi="Andalus" w:cs="Andalus"/>
                <w:sz w:val="24"/>
              </w:rPr>
              <w:t>Deadline</w:t>
            </w:r>
          </w:p>
        </w:tc>
      </w:tr>
      <w:tr w:rsidR="00D160B2" w:rsidRPr="003A244D" w:rsidTr="00B3440A">
        <w:trPr>
          <w:cnfStyle w:val="000000100000"/>
        </w:trPr>
        <w:tc>
          <w:tcPr>
            <w:cnfStyle w:val="001000000000"/>
            <w:tcW w:w="3510" w:type="dxa"/>
            <w:vAlign w:val="center"/>
          </w:tcPr>
          <w:p w:rsidR="00D160B2" w:rsidRPr="003A244D" w:rsidRDefault="00D160B2" w:rsidP="00B3440A">
            <w:pPr>
              <w:jc w:val="center"/>
              <w:rPr>
                <w:rFonts w:ascii="Andalus" w:hAnsi="Andalus" w:cs="Andalus"/>
                <w:b w:val="0"/>
              </w:rPr>
            </w:pPr>
            <w:r w:rsidRPr="003A244D">
              <w:rPr>
                <w:rFonts w:ascii="Andalus" w:hAnsi="Andalus" w:cs="Andalus"/>
                <w:b w:val="0"/>
              </w:rPr>
              <w:t>Participation</w:t>
            </w:r>
          </w:p>
        </w:tc>
        <w:tc>
          <w:tcPr>
            <w:tcW w:w="1980" w:type="dxa"/>
            <w:vAlign w:val="center"/>
          </w:tcPr>
          <w:p w:rsidR="00D160B2" w:rsidRPr="003A244D" w:rsidRDefault="009F026A" w:rsidP="00B3440A">
            <w:pPr>
              <w:jc w:val="center"/>
              <w:cnfStyle w:val="000000100000"/>
              <w:rPr>
                <w:rFonts w:ascii="Andalus" w:hAnsi="Andalus" w:cs="Andalus"/>
              </w:rPr>
            </w:pPr>
            <w:r>
              <w:rPr>
                <w:rFonts w:ascii="Andalus" w:hAnsi="Andalus" w:cs="Andalus"/>
              </w:rPr>
              <w:t>15</w:t>
            </w:r>
            <w:r w:rsidR="00D160B2" w:rsidRPr="003A244D">
              <w:rPr>
                <w:rFonts w:ascii="Andalus" w:hAnsi="Andalus" w:cs="Andalus"/>
              </w:rPr>
              <w:t>%</w:t>
            </w:r>
          </w:p>
        </w:tc>
        <w:tc>
          <w:tcPr>
            <w:tcW w:w="3690" w:type="dxa"/>
            <w:vAlign w:val="center"/>
          </w:tcPr>
          <w:p w:rsidR="00D160B2" w:rsidRPr="00170091" w:rsidRDefault="00D160B2" w:rsidP="00B3440A">
            <w:pPr>
              <w:jc w:val="center"/>
              <w:cnfStyle w:val="000000100000"/>
              <w:rPr>
                <w:rFonts w:ascii="Andalus" w:hAnsi="Andalus" w:cs="Andalus"/>
              </w:rPr>
            </w:pPr>
          </w:p>
        </w:tc>
      </w:tr>
      <w:tr w:rsidR="00B5630C" w:rsidRPr="003A244D" w:rsidTr="00B3440A">
        <w:tc>
          <w:tcPr>
            <w:cnfStyle w:val="001000000000"/>
            <w:tcW w:w="3510" w:type="dxa"/>
            <w:vAlign w:val="center"/>
          </w:tcPr>
          <w:p w:rsidR="00B5630C" w:rsidRPr="00B5630C" w:rsidRDefault="00653FA0" w:rsidP="00B3440A">
            <w:pPr>
              <w:jc w:val="center"/>
              <w:rPr>
                <w:rFonts w:ascii="Andalus" w:hAnsi="Andalus" w:cs="Andalus"/>
                <w:b w:val="0"/>
              </w:rPr>
            </w:pPr>
            <w:r>
              <w:rPr>
                <w:rFonts w:ascii="Andalus" w:hAnsi="Andalus" w:cs="Andalus"/>
                <w:b w:val="0"/>
              </w:rPr>
              <w:t>Paper #1</w:t>
            </w:r>
          </w:p>
        </w:tc>
        <w:tc>
          <w:tcPr>
            <w:tcW w:w="1980" w:type="dxa"/>
            <w:vAlign w:val="center"/>
          </w:tcPr>
          <w:p w:rsidR="00B5630C" w:rsidRPr="003A244D" w:rsidRDefault="00653FA0" w:rsidP="00B3440A">
            <w:pPr>
              <w:jc w:val="center"/>
              <w:cnfStyle w:val="000000000000"/>
              <w:rPr>
                <w:rFonts w:ascii="Andalus" w:hAnsi="Andalus" w:cs="Andalus"/>
              </w:rPr>
            </w:pPr>
            <w:r>
              <w:rPr>
                <w:rFonts w:ascii="Andalus" w:hAnsi="Andalus" w:cs="Andalus"/>
              </w:rPr>
              <w:t>15%</w:t>
            </w:r>
          </w:p>
        </w:tc>
        <w:tc>
          <w:tcPr>
            <w:tcW w:w="3690" w:type="dxa"/>
            <w:vAlign w:val="center"/>
          </w:tcPr>
          <w:p w:rsidR="00B5630C" w:rsidRPr="00170091" w:rsidRDefault="006F6940" w:rsidP="00B3440A">
            <w:pPr>
              <w:jc w:val="center"/>
              <w:cnfStyle w:val="000000000000"/>
              <w:rPr>
                <w:rFonts w:ascii="Andalus" w:hAnsi="Andalus" w:cs="Andalus"/>
              </w:rPr>
            </w:pPr>
            <w:r>
              <w:rPr>
                <w:rFonts w:ascii="Andalus" w:hAnsi="Andalus" w:cs="Andalus"/>
              </w:rPr>
              <w:t>May 26</w:t>
            </w:r>
            <w:r w:rsidRPr="006F6940">
              <w:rPr>
                <w:rFonts w:ascii="Andalus" w:hAnsi="Andalus" w:cs="Andalus"/>
                <w:vertAlign w:val="superscript"/>
              </w:rPr>
              <w:t>th</w:t>
            </w:r>
            <w:r>
              <w:rPr>
                <w:rFonts w:ascii="Andalus" w:hAnsi="Andalus" w:cs="Andalus"/>
              </w:rPr>
              <w:t xml:space="preserve"> @ 11:59 pm</w:t>
            </w:r>
          </w:p>
        </w:tc>
      </w:tr>
      <w:tr w:rsidR="00D160B2" w:rsidRPr="003A244D" w:rsidTr="00B3440A">
        <w:trPr>
          <w:cnfStyle w:val="000000100000"/>
        </w:trPr>
        <w:tc>
          <w:tcPr>
            <w:cnfStyle w:val="001000000000"/>
            <w:tcW w:w="3510" w:type="dxa"/>
            <w:vAlign w:val="center"/>
          </w:tcPr>
          <w:p w:rsidR="00D160B2" w:rsidRPr="003A244D" w:rsidRDefault="00D160B2" w:rsidP="00B3440A">
            <w:pPr>
              <w:jc w:val="center"/>
              <w:rPr>
                <w:rFonts w:ascii="Andalus" w:hAnsi="Andalus" w:cs="Andalus"/>
                <w:b w:val="0"/>
              </w:rPr>
            </w:pPr>
            <w:r w:rsidRPr="003A244D">
              <w:rPr>
                <w:rFonts w:ascii="Andalus" w:hAnsi="Andalus" w:cs="Andalus"/>
                <w:b w:val="0"/>
              </w:rPr>
              <w:t>Paper #2</w:t>
            </w:r>
          </w:p>
        </w:tc>
        <w:tc>
          <w:tcPr>
            <w:tcW w:w="1980" w:type="dxa"/>
            <w:vAlign w:val="center"/>
          </w:tcPr>
          <w:p w:rsidR="00D160B2" w:rsidRPr="003A244D" w:rsidRDefault="00653FA0" w:rsidP="00B3440A">
            <w:pPr>
              <w:jc w:val="center"/>
              <w:cnfStyle w:val="000000100000"/>
              <w:rPr>
                <w:rFonts w:ascii="Andalus" w:hAnsi="Andalus" w:cs="Andalus"/>
              </w:rPr>
            </w:pPr>
            <w:r>
              <w:rPr>
                <w:rFonts w:ascii="Andalus" w:hAnsi="Andalus" w:cs="Andalus"/>
              </w:rPr>
              <w:t>15</w:t>
            </w:r>
            <w:r w:rsidR="00D160B2" w:rsidRPr="003A244D">
              <w:rPr>
                <w:rFonts w:ascii="Andalus" w:hAnsi="Andalus" w:cs="Andalus"/>
              </w:rPr>
              <w:t>%</w:t>
            </w:r>
          </w:p>
        </w:tc>
        <w:tc>
          <w:tcPr>
            <w:tcW w:w="3690" w:type="dxa"/>
            <w:vAlign w:val="center"/>
          </w:tcPr>
          <w:p w:rsidR="00D160B2" w:rsidRPr="006F6940" w:rsidRDefault="006F6940" w:rsidP="00B3440A">
            <w:pPr>
              <w:jc w:val="center"/>
              <w:cnfStyle w:val="000000100000"/>
              <w:rPr>
                <w:rFonts w:ascii="Andalus" w:hAnsi="Andalus" w:cs="Andalus"/>
              </w:rPr>
            </w:pPr>
            <w:r>
              <w:rPr>
                <w:rFonts w:ascii="Andalus" w:hAnsi="Andalus" w:cs="Andalus"/>
              </w:rPr>
              <w:t>June 1</w:t>
            </w:r>
            <w:r w:rsidRPr="006F6940">
              <w:rPr>
                <w:rFonts w:ascii="Andalus" w:hAnsi="Andalus" w:cs="Andalus"/>
                <w:vertAlign w:val="superscript"/>
              </w:rPr>
              <w:t>st</w:t>
            </w:r>
            <w:r>
              <w:rPr>
                <w:rFonts w:ascii="Andalus" w:hAnsi="Andalus" w:cs="Andalus"/>
              </w:rPr>
              <w:t xml:space="preserve"> @ 11:59 pm</w:t>
            </w:r>
          </w:p>
        </w:tc>
      </w:tr>
      <w:tr w:rsidR="00D160B2" w:rsidRPr="003A244D" w:rsidTr="00B3440A">
        <w:tc>
          <w:tcPr>
            <w:cnfStyle w:val="001000000000"/>
            <w:tcW w:w="3510" w:type="dxa"/>
            <w:vAlign w:val="center"/>
          </w:tcPr>
          <w:p w:rsidR="00D160B2" w:rsidRPr="003A244D" w:rsidRDefault="006C3C67" w:rsidP="00B3440A">
            <w:pPr>
              <w:jc w:val="center"/>
              <w:rPr>
                <w:rFonts w:ascii="Andalus" w:hAnsi="Andalus" w:cs="Andalus"/>
                <w:b w:val="0"/>
              </w:rPr>
            </w:pPr>
            <w:r>
              <w:rPr>
                <w:rFonts w:ascii="Andalus" w:hAnsi="Andalus" w:cs="Andalus"/>
                <w:b w:val="0"/>
              </w:rPr>
              <w:t>Paper #3</w:t>
            </w:r>
          </w:p>
        </w:tc>
        <w:tc>
          <w:tcPr>
            <w:tcW w:w="1980" w:type="dxa"/>
            <w:vAlign w:val="center"/>
          </w:tcPr>
          <w:p w:rsidR="00D160B2" w:rsidRPr="003A244D" w:rsidRDefault="00653FA0" w:rsidP="00B3440A">
            <w:pPr>
              <w:jc w:val="center"/>
              <w:cnfStyle w:val="000000000000"/>
              <w:rPr>
                <w:rFonts w:ascii="Andalus" w:hAnsi="Andalus" w:cs="Andalus"/>
              </w:rPr>
            </w:pPr>
            <w:r>
              <w:rPr>
                <w:rFonts w:ascii="Andalus" w:hAnsi="Andalus" w:cs="Andalus"/>
              </w:rPr>
              <w:t>20</w:t>
            </w:r>
            <w:r w:rsidR="00D160B2" w:rsidRPr="003A244D">
              <w:rPr>
                <w:rFonts w:ascii="Andalus" w:hAnsi="Andalus" w:cs="Andalus"/>
              </w:rPr>
              <w:t>%</w:t>
            </w:r>
          </w:p>
        </w:tc>
        <w:tc>
          <w:tcPr>
            <w:tcW w:w="3690" w:type="dxa"/>
            <w:vAlign w:val="center"/>
          </w:tcPr>
          <w:p w:rsidR="00D160B2" w:rsidRPr="006F6940" w:rsidRDefault="006F6940" w:rsidP="00B3440A">
            <w:pPr>
              <w:jc w:val="center"/>
              <w:cnfStyle w:val="000000000000"/>
              <w:rPr>
                <w:rFonts w:ascii="Andalus" w:hAnsi="Andalus" w:cs="Andalus"/>
              </w:rPr>
            </w:pPr>
            <w:r>
              <w:rPr>
                <w:rFonts w:ascii="Andalus" w:hAnsi="Andalus" w:cs="Andalus"/>
              </w:rPr>
              <w:t>June 8</w:t>
            </w:r>
            <w:r w:rsidRPr="006F6940">
              <w:rPr>
                <w:rFonts w:ascii="Andalus" w:hAnsi="Andalus" w:cs="Andalus"/>
                <w:vertAlign w:val="superscript"/>
              </w:rPr>
              <w:t>th</w:t>
            </w:r>
            <w:r>
              <w:rPr>
                <w:rFonts w:ascii="Andalus" w:hAnsi="Andalus" w:cs="Andalus"/>
              </w:rPr>
              <w:t xml:space="preserve"> @ 11:59 pm</w:t>
            </w:r>
          </w:p>
        </w:tc>
      </w:tr>
      <w:tr w:rsidR="00653FA0" w:rsidRPr="003A244D" w:rsidTr="00B3440A">
        <w:trPr>
          <w:cnfStyle w:val="000000100000"/>
        </w:trPr>
        <w:tc>
          <w:tcPr>
            <w:cnfStyle w:val="001000000000"/>
            <w:tcW w:w="3510" w:type="dxa"/>
            <w:vAlign w:val="center"/>
          </w:tcPr>
          <w:p w:rsidR="00653FA0" w:rsidRPr="00653FA0" w:rsidRDefault="00653FA0" w:rsidP="00B3440A">
            <w:pPr>
              <w:jc w:val="center"/>
              <w:rPr>
                <w:rFonts w:ascii="Andalus" w:hAnsi="Andalus" w:cs="Andalus"/>
                <w:b w:val="0"/>
              </w:rPr>
            </w:pPr>
            <w:r>
              <w:rPr>
                <w:rFonts w:ascii="Andalus" w:hAnsi="Andalus" w:cs="Andalus"/>
                <w:b w:val="0"/>
              </w:rPr>
              <w:t>Paper #4</w:t>
            </w:r>
          </w:p>
        </w:tc>
        <w:tc>
          <w:tcPr>
            <w:tcW w:w="1980" w:type="dxa"/>
            <w:vAlign w:val="center"/>
          </w:tcPr>
          <w:p w:rsidR="00653FA0" w:rsidRDefault="00653FA0" w:rsidP="00B3440A">
            <w:pPr>
              <w:jc w:val="center"/>
              <w:cnfStyle w:val="000000100000"/>
              <w:rPr>
                <w:rFonts w:ascii="Andalus" w:hAnsi="Andalus" w:cs="Andalus"/>
              </w:rPr>
            </w:pPr>
            <w:r>
              <w:rPr>
                <w:rFonts w:ascii="Andalus" w:hAnsi="Andalus" w:cs="Andalus"/>
              </w:rPr>
              <w:t>20%</w:t>
            </w:r>
          </w:p>
        </w:tc>
        <w:tc>
          <w:tcPr>
            <w:tcW w:w="3690" w:type="dxa"/>
            <w:vAlign w:val="center"/>
          </w:tcPr>
          <w:p w:rsidR="00653FA0" w:rsidRPr="001A20C2" w:rsidRDefault="00963949" w:rsidP="00B3440A">
            <w:pPr>
              <w:jc w:val="center"/>
              <w:cnfStyle w:val="000000100000"/>
              <w:rPr>
                <w:rFonts w:ascii="Andalus" w:hAnsi="Andalus" w:cs="Andalus"/>
              </w:rPr>
            </w:pPr>
            <w:r>
              <w:rPr>
                <w:rFonts w:ascii="Andalus" w:hAnsi="Andalus" w:cs="Andalus"/>
              </w:rPr>
              <w:t>June 15</w:t>
            </w:r>
            <w:r w:rsidRPr="00963949">
              <w:rPr>
                <w:rFonts w:ascii="Andalus" w:hAnsi="Andalus" w:cs="Andalus"/>
                <w:vertAlign w:val="superscript"/>
              </w:rPr>
              <w:t>th</w:t>
            </w:r>
            <w:r>
              <w:rPr>
                <w:rFonts w:ascii="Andalus" w:hAnsi="Andalus" w:cs="Andalus"/>
              </w:rPr>
              <w:t xml:space="preserve"> @ 11:59 pm</w:t>
            </w:r>
          </w:p>
        </w:tc>
      </w:tr>
      <w:tr w:rsidR="00BD6B77" w:rsidRPr="003A244D" w:rsidTr="00B3440A">
        <w:tc>
          <w:tcPr>
            <w:cnfStyle w:val="001000000000"/>
            <w:tcW w:w="3510" w:type="dxa"/>
            <w:vAlign w:val="center"/>
          </w:tcPr>
          <w:p w:rsidR="00BD6B77" w:rsidRPr="00BD6B77" w:rsidRDefault="00B5630C" w:rsidP="00B3440A">
            <w:pPr>
              <w:jc w:val="center"/>
              <w:rPr>
                <w:rFonts w:ascii="Andalus" w:hAnsi="Andalus" w:cs="Andalus"/>
                <w:b w:val="0"/>
              </w:rPr>
            </w:pPr>
            <w:r>
              <w:rPr>
                <w:rFonts w:ascii="Andalus" w:hAnsi="Andalus" w:cs="Andalus"/>
                <w:b w:val="0"/>
              </w:rPr>
              <w:t>Discussion Leadership</w:t>
            </w:r>
          </w:p>
        </w:tc>
        <w:tc>
          <w:tcPr>
            <w:tcW w:w="1980" w:type="dxa"/>
            <w:vAlign w:val="center"/>
          </w:tcPr>
          <w:p w:rsidR="00BD6B77" w:rsidRPr="003A244D" w:rsidRDefault="009F026A" w:rsidP="00B3440A">
            <w:pPr>
              <w:jc w:val="center"/>
              <w:cnfStyle w:val="000000000000"/>
              <w:rPr>
                <w:rFonts w:ascii="Andalus" w:hAnsi="Andalus" w:cs="Andalus"/>
              </w:rPr>
            </w:pPr>
            <w:r>
              <w:rPr>
                <w:rFonts w:ascii="Andalus" w:hAnsi="Andalus" w:cs="Andalus"/>
              </w:rPr>
              <w:t>15</w:t>
            </w:r>
            <w:r w:rsidR="003E098D">
              <w:rPr>
                <w:rFonts w:ascii="Andalus" w:hAnsi="Andalus" w:cs="Andalus"/>
              </w:rPr>
              <w:t>%</w:t>
            </w:r>
          </w:p>
        </w:tc>
        <w:tc>
          <w:tcPr>
            <w:tcW w:w="3690" w:type="dxa"/>
            <w:vAlign w:val="center"/>
          </w:tcPr>
          <w:p w:rsidR="00BD6B77" w:rsidRPr="00D462BD" w:rsidRDefault="00D462BD" w:rsidP="00C45467">
            <w:pPr>
              <w:jc w:val="center"/>
              <w:cnfStyle w:val="000000000000"/>
              <w:rPr>
                <w:rFonts w:ascii="Andalus" w:hAnsi="Andalus" w:cs="Andalus"/>
              </w:rPr>
            </w:pPr>
            <w:r>
              <w:rPr>
                <w:rFonts w:ascii="Andalus" w:hAnsi="Andalus" w:cs="Andalus"/>
              </w:rPr>
              <w:t>(depends on your assigned day)</w:t>
            </w:r>
          </w:p>
        </w:tc>
      </w:tr>
    </w:tbl>
    <w:p w:rsidR="001D4AB8" w:rsidRDefault="001D4AB8" w:rsidP="00D160B2">
      <w:pPr>
        <w:spacing w:after="0"/>
        <w:rPr>
          <w:rFonts w:ascii="Andalus" w:hAnsi="Andalus" w:cs="Andalus"/>
        </w:rPr>
      </w:pPr>
    </w:p>
    <w:p w:rsidR="001D4AB8" w:rsidRPr="003A244D" w:rsidRDefault="001D4AB8" w:rsidP="00D160B2">
      <w:pPr>
        <w:spacing w:after="0"/>
        <w:rPr>
          <w:rFonts w:ascii="Andalus" w:hAnsi="Andalus" w:cs="Andalus"/>
        </w:rPr>
      </w:pPr>
    </w:p>
    <w:p w:rsidR="00287637" w:rsidRPr="00A2173B" w:rsidRDefault="00287637" w:rsidP="00287637">
      <w:pPr>
        <w:spacing w:after="0" w:line="240" w:lineRule="auto"/>
        <w:rPr>
          <w:rFonts w:ascii="Andalus" w:hAnsi="Andalus" w:cs="Andalus"/>
          <w:b/>
          <w:smallCaps/>
          <w:spacing w:val="20"/>
          <w:sz w:val="24"/>
        </w:rPr>
      </w:pPr>
      <w:r w:rsidRPr="00A2173B">
        <w:rPr>
          <w:rFonts w:ascii="Andalus" w:hAnsi="Andalus" w:cs="Andalus"/>
          <w:b/>
          <w:smallCaps/>
          <w:spacing w:val="20"/>
          <w:sz w:val="24"/>
        </w:rPr>
        <w:t xml:space="preserve">Description of Assignments   </w:t>
      </w:r>
    </w:p>
    <w:p w:rsidR="0014446B" w:rsidRPr="003A244D" w:rsidRDefault="0014446B" w:rsidP="00287637">
      <w:pPr>
        <w:spacing w:after="0" w:line="240" w:lineRule="auto"/>
        <w:rPr>
          <w:rFonts w:ascii="Andalus" w:hAnsi="Andalus" w:cs="Andalus"/>
          <w:b/>
        </w:rPr>
      </w:pPr>
    </w:p>
    <w:p w:rsidR="00BF0171" w:rsidRDefault="00287637" w:rsidP="00287637">
      <w:pPr>
        <w:spacing w:after="0" w:line="240" w:lineRule="auto"/>
        <w:rPr>
          <w:rFonts w:ascii="Andalus" w:hAnsi="Andalus" w:cs="Andalus"/>
        </w:rPr>
      </w:pPr>
      <w:r w:rsidRPr="003A244D">
        <w:rPr>
          <w:rFonts w:ascii="Andalus" w:hAnsi="Andalus" w:cs="Andalus"/>
          <w:b/>
        </w:rPr>
        <w:t xml:space="preserve">Participation: </w:t>
      </w:r>
      <w:r w:rsidRPr="003A244D">
        <w:rPr>
          <w:rFonts w:ascii="Andalus" w:hAnsi="Andalus" w:cs="Andalus"/>
        </w:rPr>
        <w:t>You are expected to participate regularly and thoughtfully.</w:t>
      </w:r>
      <w:r w:rsidR="00C600F7">
        <w:rPr>
          <w:rFonts w:ascii="Andalus" w:hAnsi="Andalus" w:cs="Andalus"/>
        </w:rPr>
        <w:t xml:space="preserve"> </w:t>
      </w:r>
      <w:r w:rsidRPr="003A244D">
        <w:rPr>
          <w:rFonts w:ascii="Andalus" w:hAnsi="Andalus" w:cs="Andalus"/>
        </w:rPr>
        <w:t xml:space="preserve">You should demonstrate that you have read the required material, and you should also engage with your classmates.  </w:t>
      </w:r>
      <w:r w:rsidRPr="003A244D">
        <w:rPr>
          <w:rFonts w:ascii="Andalus" w:hAnsi="Andalus" w:cs="Andalus"/>
          <w:i/>
        </w:rPr>
        <w:t>If there are not enough people participating on a given day, I will give out a pop quiz</w:t>
      </w:r>
      <w:r w:rsidRPr="003A244D">
        <w:rPr>
          <w:rFonts w:ascii="Andalus" w:hAnsi="Andalus" w:cs="Andalus"/>
        </w:rPr>
        <w:t>. In case you’ve been too quiet, you can improve your grade by contributing to the class blog on our website:</w:t>
      </w:r>
    </w:p>
    <w:p w:rsidR="00A2173B" w:rsidRPr="003A244D" w:rsidRDefault="00A2173B" w:rsidP="00287637">
      <w:pPr>
        <w:spacing w:after="0" w:line="240" w:lineRule="auto"/>
        <w:rPr>
          <w:rFonts w:ascii="Andalus" w:hAnsi="Andalus" w:cs="Andalus"/>
        </w:rPr>
      </w:pPr>
    </w:p>
    <w:p w:rsidR="00BF0171" w:rsidRPr="009F187A" w:rsidRDefault="00326EAE" w:rsidP="009F187A">
      <w:pPr>
        <w:spacing w:after="0" w:line="240" w:lineRule="auto"/>
        <w:jc w:val="center"/>
        <w:rPr>
          <w:rFonts w:ascii="Andalus" w:hAnsi="Andalus" w:cs="Andalus"/>
          <w:b/>
          <w:sz w:val="24"/>
        </w:rPr>
      </w:pPr>
      <w:hyperlink r:id="rId9" w:history="1">
        <w:r w:rsidR="009F187A" w:rsidRPr="009F187A">
          <w:rPr>
            <w:rStyle w:val="Hyperlink"/>
            <w:rFonts w:ascii="Andalus" w:hAnsi="Andalus" w:cs="Andalus"/>
            <w:b/>
            <w:sz w:val="24"/>
          </w:rPr>
          <w:t>http://identity-lit.weebly.com/class-blog.html</w:t>
        </w:r>
      </w:hyperlink>
    </w:p>
    <w:p w:rsidR="009F187A" w:rsidRPr="00A2173B" w:rsidRDefault="009F187A" w:rsidP="00287637">
      <w:pPr>
        <w:spacing w:after="0" w:line="240" w:lineRule="auto"/>
        <w:rPr>
          <w:rFonts w:ascii="Andalus" w:hAnsi="Andalus" w:cs="Andalus"/>
          <w:b/>
        </w:rPr>
      </w:pPr>
    </w:p>
    <w:p w:rsidR="00287637" w:rsidRPr="003A244D" w:rsidRDefault="00287637" w:rsidP="00287637">
      <w:pPr>
        <w:spacing w:after="0" w:line="240" w:lineRule="auto"/>
        <w:rPr>
          <w:rFonts w:ascii="Andalus" w:hAnsi="Andalus" w:cs="Andalus"/>
        </w:rPr>
      </w:pPr>
      <w:r w:rsidRPr="003A244D">
        <w:rPr>
          <w:rFonts w:ascii="Andalus" w:hAnsi="Andalus" w:cs="Andalus"/>
        </w:rPr>
        <w:t>Blog posts cannot be fully substituted for in-class participation, however.</w:t>
      </w:r>
      <w:r w:rsidR="0064696A">
        <w:rPr>
          <w:rFonts w:ascii="Andalus" w:hAnsi="Andalus" w:cs="Andalus"/>
        </w:rPr>
        <w:t xml:space="preserve"> </w:t>
      </w:r>
    </w:p>
    <w:p w:rsidR="00EC0E0A" w:rsidRDefault="00EC0E0A" w:rsidP="00287637">
      <w:pPr>
        <w:spacing w:after="0" w:line="240" w:lineRule="auto"/>
        <w:rPr>
          <w:rFonts w:ascii="Andalus" w:hAnsi="Andalus" w:cs="Andalus"/>
          <w:b/>
        </w:rPr>
      </w:pPr>
    </w:p>
    <w:p w:rsidR="00287637" w:rsidRDefault="00BF0171" w:rsidP="00287637">
      <w:pPr>
        <w:spacing w:after="0" w:line="240" w:lineRule="auto"/>
        <w:rPr>
          <w:rFonts w:ascii="Andalus" w:hAnsi="Andalus" w:cs="Andalus"/>
        </w:rPr>
      </w:pPr>
      <w:r>
        <w:rPr>
          <w:rFonts w:ascii="Andalus" w:hAnsi="Andalus" w:cs="Andalus"/>
          <w:b/>
        </w:rPr>
        <w:lastRenderedPageBreak/>
        <w:t>Weekly papers</w:t>
      </w:r>
      <w:r w:rsidR="00287637" w:rsidRPr="003A244D">
        <w:rPr>
          <w:rFonts w:ascii="Andalus" w:hAnsi="Andalus" w:cs="Andalus"/>
          <w:b/>
        </w:rPr>
        <w:t xml:space="preserve">: </w:t>
      </w:r>
      <w:r w:rsidR="00287637" w:rsidRPr="003A244D">
        <w:rPr>
          <w:rFonts w:ascii="Andalus" w:hAnsi="Andalus" w:cs="Andalus"/>
        </w:rPr>
        <w:t xml:space="preserve">You are required to write </w:t>
      </w:r>
      <w:r>
        <w:rPr>
          <w:rFonts w:ascii="Andalus" w:hAnsi="Andalus" w:cs="Andalus"/>
        </w:rPr>
        <w:t xml:space="preserve">four </w:t>
      </w:r>
      <w:r w:rsidR="00287637" w:rsidRPr="003A244D">
        <w:rPr>
          <w:rFonts w:ascii="Andalus" w:hAnsi="Andalus" w:cs="Andalus"/>
        </w:rPr>
        <w:t>papers</w:t>
      </w:r>
      <w:r>
        <w:rPr>
          <w:rFonts w:ascii="Andalus" w:hAnsi="Andalus" w:cs="Andalus"/>
        </w:rPr>
        <w:t xml:space="preserve"> </w:t>
      </w:r>
      <w:r w:rsidR="00287637" w:rsidRPr="003A244D">
        <w:rPr>
          <w:rFonts w:ascii="Andalus" w:hAnsi="Andalus" w:cs="Andalus"/>
        </w:rPr>
        <w:t xml:space="preserve">based on the prompt that I provide. </w:t>
      </w:r>
      <w:r>
        <w:rPr>
          <w:rFonts w:ascii="Andalus" w:hAnsi="Andalus" w:cs="Andalus"/>
        </w:rPr>
        <w:t xml:space="preserve">These analytic papers should be </w:t>
      </w:r>
      <w:r w:rsidR="004D5D30" w:rsidRPr="004D5D30">
        <w:rPr>
          <w:rFonts w:ascii="Andalus" w:hAnsi="Andalus" w:cs="Andalus"/>
          <w:u w:val="single"/>
        </w:rPr>
        <w:t>750-</w:t>
      </w:r>
      <w:r w:rsidRPr="00BF0171">
        <w:rPr>
          <w:rFonts w:ascii="Andalus" w:hAnsi="Andalus" w:cs="Andalus"/>
          <w:u w:val="single"/>
        </w:rPr>
        <w:t>1,000 words</w:t>
      </w:r>
      <w:r>
        <w:rPr>
          <w:rFonts w:ascii="Andalus" w:hAnsi="Andalus" w:cs="Andalus"/>
        </w:rPr>
        <w:t xml:space="preserve"> in length. </w:t>
      </w:r>
      <w:r w:rsidR="00287637" w:rsidRPr="003A244D">
        <w:rPr>
          <w:rFonts w:ascii="Andalus" w:hAnsi="Andalus" w:cs="Andalus"/>
        </w:rPr>
        <w:t>The prompt can be on any readings that we have done up to that point. The point of these papers is to help you build your philosophical writing skills.</w:t>
      </w:r>
      <w:r w:rsidR="00A61BCB">
        <w:rPr>
          <w:rFonts w:ascii="Andalus" w:hAnsi="Andalus" w:cs="Andalus"/>
        </w:rPr>
        <w:t xml:space="preserve"> You must submit to Blackboard </w:t>
      </w:r>
      <w:proofErr w:type="spellStart"/>
      <w:r w:rsidR="003F6376">
        <w:rPr>
          <w:rFonts w:ascii="Andalus" w:hAnsi="Andalus" w:cs="Andalus"/>
        </w:rPr>
        <w:t>SafeAssign</w:t>
      </w:r>
      <w:proofErr w:type="spellEnd"/>
      <w:r w:rsidR="00287637" w:rsidRPr="003A244D">
        <w:rPr>
          <w:rFonts w:ascii="Andalus" w:hAnsi="Andalus" w:cs="Andalus"/>
        </w:rPr>
        <w:t>.</w:t>
      </w:r>
    </w:p>
    <w:p w:rsidR="00A81C70" w:rsidRDefault="00A81C70" w:rsidP="00287637">
      <w:pPr>
        <w:spacing w:after="0" w:line="240" w:lineRule="auto"/>
        <w:rPr>
          <w:rFonts w:ascii="Andalus" w:hAnsi="Andalus" w:cs="Andalus"/>
        </w:rPr>
      </w:pPr>
    </w:p>
    <w:p w:rsidR="00BF0171" w:rsidRPr="004179B2" w:rsidRDefault="00BF0171" w:rsidP="004179B2">
      <w:pPr>
        <w:pStyle w:val="ListParagraph"/>
        <w:numPr>
          <w:ilvl w:val="0"/>
          <w:numId w:val="14"/>
        </w:numPr>
        <w:spacing w:after="0" w:line="240" w:lineRule="auto"/>
        <w:ind w:left="1080"/>
        <w:rPr>
          <w:rFonts w:ascii="Andalus" w:hAnsi="Andalus" w:cs="Andalus"/>
        </w:rPr>
      </w:pPr>
      <w:r w:rsidRPr="004179B2">
        <w:rPr>
          <w:rFonts w:ascii="Andalus" w:hAnsi="Andalus" w:cs="Andalus"/>
          <w:i/>
        </w:rPr>
        <w:t>Creative writing option:</w:t>
      </w:r>
      <w:r w:rsidRPr="004179B2">
        <w:rPr>
          <w:rFonts w:ascii="Andalus" w:hAnsi="Andalus" w:cs="Andalus"/>
        </w:rPr>
        <w:t xml:space="preserve"> Students have the option of writing three analytic papers and one short story (in lieu of writing four analytic papers). The short story must incorporate philosophical ideas from the course. To ensure clarity, transparency, and fairness, students must create a “critical edition” of their story, meaning you must include </w:t>
      </w:r>
      <w:r w:rsidRPr="004179B2">
        <w:rPr>
          <w:rFonts w:ascii="Andalus" w:hAnsi="Andalus" w:cs="Andalus"/>
          <w:u w:val="single"/>
        </w:rPr>
        <w:t>endnotes</w:t>
      </w:r>
      <w:r w:rsidRPr="004179B2">
        <w:rPr>
          <w:rFonts w:ascii="Andalus" w:hAnsi="Andalus" w:cs="Andalus"/>
        </w:rPr>
        <w:t xml:space="preserve"> with explanations of how the plot events, character traits, etc. relate to course materials. You will </w:t>
      </w:r>
      <w:r w:rsidRPr="004179B2">
        <w:rPr>
          <w:rFonts w:ascii="Andalus" w:hAnsi="Andalus" w:cs="Andalus"/>
          <w:i/>
        </w:rPr>
        <w:t>not</w:t>
      </w:r>
      <w:r w:rsidRPr="004179B2">
        <w:rPr>
          <w:rFonts w:ascii="Andalus" w:hAnsi="Andalus" w:cs="Andalus"/>
        </w:rPr>
        <w:t xml:space="preserve"> be graded on the quality of the short story as a piece of creative fiction; you </w:t>
      </w:r>
      <w:r w:rsidRPr="004179B2">
        <w:rPr>
          <w:rFonts w:ascii="Andalus" w:hAnsi="Andalus" w:cs="Andalus"/>
          <w:i/>
        </w:rPr>
        <w:t>will</w:t>
      </w:r>
      <w:r w:rsidRPr="004179B2">
        <w:rPr>
          <w:rFonts w:ascii="Andalus" w:hAnsi="Andalus" w:cs="Andalus"/>
        </w:rPr>
        <w:t xml:space="preserve"> be graded on how the story reflects on the arguments we discuss in class.</w:t>
      </w:r>
      <w:r w:rsidR="003249CE" w:rsidRPr="004179B2">
        <w:rPr>
          <w:rFonts w:ascii="Andalus" w:hAnsi="Andalus" w:cs="Andalus"/>
        </w:rPr>
        <w:t xml:space="preserve"> As such, it is in your interest not to write a story that is overly obscure or difficult to follow.</w:t>
      </w:r>
      <w:r w:rsidRPr="004179B2">
        <w:rPr>
          <w:rFonts w:ascii="Andalus" w:hAnsi="Andalus" w:cs="Andalus"/>
        </w:rPr>
        <w:t xml:space="preserve"> The short story should be </w:t>
      </w:r>
      <w:r w:rsidR="00D703E8">
        <w:rPr>
          <w:rFonts w:ascii="Andalus" w:hAnsi="Andalus" w:cs="Andalus"/>
          <w:u w:val="single"/>
        </w:rPr>
        <w:t>no longer than</w:t>
      </w:r>
      <w:r w:rsidR="00EC58FC" w:rsidRPr="004179B2">
        <w:rPr>
          <w:rFonts w:ascii="Andalus" w:hAnsi="Andalus" w:cs="Andalus"/>
          <w:u w:val="single"/>
        </w:rPr>
        <w:t xml:space="preserve"> 2,500 words</w:t>
      </w:r>
      <w:r w:rsidR="00EC58FC" w:rsidRPr="004179B2">
        <w:rPr>
          <w:rFonts w:ascii="Andalus" w:hAnsi="Andalus" w:cs="Andalus"/>
        </w:rPr>
        <w:t xml:space="preserve">. In addition (i.e., not included in the previous word count), </w:t>
      </w:r>
      <w:r w:rsidRPr="004179B2">
        <w:rPr>
          <w:rFonts w:ascii="Andalus" w:hAnsi="Andalus" w:cs="Andalus"/>
        </w:rPr>
        <w:t xml:space="preserve">endnotes should </w:t>
      </w:r>
      <w:r w:rsidR="000F5898" w:rsidRPr="004179B2">
        <w:rPr>
          <w:rFonts w:ascii="Andalus" w:hAnsi="Andalus" w:cs="Andalus"/>
        </w:rPr>
        <w:t xml:space="preserve">be </w:t>
      </w:r>
      <w:r w:rsidRPr="004179B2">
        <w:rPr>
          <w:rFonts w:ascii="Andalus" w:hAnsi="Andalus" w:cs="Andalus"/>
        </w:rPr>
        <w:t>1</w:t>
      </w:r>
      <w:r w:rsidR="00BD0F66" w:rsidRPr="004179B2">
        <w:rPr>
          <w:rFonts w:ascii="Andalus" w:hAnsi="Andalus" w:cs="Andalus"/>
        </w:rPr>
        <w:t>-2</w:t>
      </w:r>
      <w:r w:rsidRPr="004179B2">
        <w:rPr>
          <w:rFonts w:ascii="Andalus" w:hAnsi="Andalus" w:cs="Andalus"/>
        </w:rPr>
        <w:t xml:space="preserve"> page</w:t>
      </w:r>
      <w:r w:rsidR="00BD0F66" w:rsidRPr="004179B2">
        <w:rPr>
          <w:rFonts w:ascii="Andalus" w:hAnsi="Andalus" w:cs="Andalus"/>
        </w:rPr>
        <w:t>s</w:t>
      </w:r>
      <w:r w:rsidR="00B22ECD" w:rsidRPr="004179B2">
        <w:rPr>
          <w:rFonts w:ascii="Andalus" w:hAnsi="Andalus" w:cs="Andalus"/>
        </w:rPr>
        <w:t xml:space="preserve"> in length</w:t>
      </w:r>
      <w:r w:rsidRPr="004179B2">
        <w:rPr>
          <w:rFonts w:ascii="Andalus" w:hAnsi="Andalus" w:cs="Andalus"/>
        </w:rPr>
        <w:t>.</w:t>
      </w:r>
    </w:p>
    <w:p w:rsidR="00E06EE6" w:rsidRDefault="00E06EE6" w:rsidP="00287637">
      <w:pPr>
        <w:spacing w:after="0" w:line="240" w:lineRule="auto"/>
        <w:rPr>
          <w:rFonts w:ascii="Andalus" w:hAnsi="Andalus" w:cs="Andalus"/>
        </w:rPr>
      </w:pPr>
    </w:p>
    <w:p w:rsidR="00E06EE6" w:rsidRPr="00E06EE6" w:rsidRDefault="00E06EE6" w:rsidP="00287637">
      <w:pPr>
        <w:spacing w:after="0" w:line="240" w:lineRule="auto"/>
        <w:rPr>
          <w:rFonts w:ascii="Andalus" w:hAnsi="Andalus" w:cs="Andalus"/>
        </w:rPr>
      </w:pPr>
      <w:r>
        <w:rPr>
          <w:rFonts w:ascii="Andalus" w:hAnsi="Andalus" w:cs="Andalus"/>
          <w:b/>
        </w:rPr>
        <w:t>Discussion leadership:</w:t>
      </w:r>
      <w:r>
        <w:rPr>
          <w:rFonts w:ascii="Andalus" w:hAnsi="Andalus" w:cs="Andalus"/>
        </w:rPr>
        <w:t xml:space="preserve"> Early in the semester you</w:t>
      </w:r>
      <w:r w:rsidRPr="003A244D">
        <w:rPr>
          <w:rFonts w:ascii="Andalus" w:hAnsi="Andalus" w:cs="Andalus"/>
        </w:rPr>
        <w:t xml:space="preserve"> will choose </w:t>
      </w:r>
      <w:r>
        <w:rPr>
          <w:rFonts w:ascii="Andalus" w:hAnsi="Andalus" w:cs="Andalus"/>
        </w:rPr>
        <w:t>one day</w:t>
      </w:r>
      <w:r w:rsidRPr="003A244D">
        <w:rPr>
          <w:rFonts w:ascii="Andalus" w:hAnsi="Andalus" w:cs="Andalus"/>
        </w:rPr>
        <w:t xml:space="preserve"> in the term to lead discussion</w:t>
      </w:r>
      <w:r>
        <w:rPr>
          <w:rFonts w:ascii="Andalus" w:hAnsi="Andalus" w:cs="Andalus"/>
        </w:rPr>
        <w:t xml:space="preserve"> for </w:t>
      </w:r>
      <w:r w:rsidR="00BA366B">
        <w:rPr>
          <w:rFonts w:ascii="Andalus" w:hAnsi="Andalus" w:cs="Andalus"/>
        </w:rPr>
        <w:t>20</w:t>
      </w:r>
      <w:r w:rsidR="00AC3C96">
        <w:rPr>
          <w:rFonts w:ascii="Andalus" w:hAnsi="Andalus" w:cs="Andalus"/>
        </w:rPr>
        <w:t>-30</w:t>
      </w:r>
      <w:r>
        <w:rPr>
          <w:rFonts w:ascii="Andalus" w:hAnsi="Andalus" w:cs="Andalus"/>
        </w:rPr>
        <w:t xml:space="preserve"> minutes</w:t>
      </w:r>
      <w:r w:rsidRPr="003A244D">
        <w:rPr>
          <w:rFonts w:ascii="Andalus" w:hAnsi="Andalus" w:cs="Andalus"/>
        </w:rPr>
        <w:t xml:space="preserve">. You need to have </w:t>
      </w:r>
      <w:r>
        <w:rPr>
          <w:rFonts w:ascii="Andalus" w:hAnsi="Andalus" w:cs="Andalus"/>
        </w:rPr>
        <w:t xml:space="preserve">Power Point (or Keynote or </w:t>
      </w:r>
      <w:proofErr w:type="spellStart"/>
      <w:r>
        <w:rPr>
          <w:rFonts w:ascii="Andalus" w:hAnsi="Andalus" w:cs="Andalus"/>
        </w:rPr>
        <w:t>Prezi</w:t>
      </w:r>
      <w:proofErr w:type="spellEnd"/>
      <w:r w:rsidR="00F22DCA">
        <w:rPr>
          <w:rFonts w:ascii="Andalus" w:hAnsi="Andalus" w:cs="Andalus"/>
        </w:rPr>
        <w:t xml:space="preserve"> or something else comparable</w:t>
      </w:r>
      <w:r>
        <w:rPr>
          <w:rFonts w:ascii="Andalus" w:hAnsi="Andalus" w:cs="Andalus"/>
        </w:rPr>
        <w:t>) slides</w:t>
      </w:r>
      <w:r w:rsidRPr="003A244D">
        <w:rPr>
          <w:rFonts w:ascii="Andalus" w:hAnsi="Andalus" w:cs="Andalus"/>
        </w:rPr>
        <w:t xml:space="preserve"> prepared for </w:t>
      </w:r>
      <w:r w:rsidRPr="003A244D">
        <w:rPr>
          <w:rFonts w:ascii="Andalus" w:hAnsi="Andalus" w:cs="Andalus"/>
          <w:u w:val="single"/>
        </w:rPr>
        <w:t>one</w:t>
      </w:r>
      <w:r w:rsidRPr="003A244D">
        <w:rPr>
          <w:rFonts w:ascii="Andalus" w:hAnsi="Andalus" w:cs="Andalus"/>
        </w:rPr>
        <w:t xml:space="preserve"> reading</w:t>
      </w:r>
      <w:r>
        <w:rPr>
          <w:rFonts w:ascii="Andalus" w:hAnsi="Andalus" w:cs="Andalus"/>
        </w:rPr>
        <w:t xml:space="preserve"> (e.g., one chapter or article)</w:t>
      </w:r>
      <w:r w:rsidRPr="003A244D">
        <w:rPr>
          <w:rFonts w:ascii="Andalus" w:hAnsi="Andalus" w:cs="Andalus"/>
        </w:rPr>
        <w:t xml:space="preserve"> for the day. </w:t>
      </w:r>
      <w:r>
        <w:rPr>
          <w:rFonts w:ascii="Andalus" w:hAnsi="Andalus" w:cs="Andalus"/>
        </w:rPr>
        <w:t>You</w:t>
      </w:r>
      <w:r w:rsidRPr="003A244D">
        <w:rPr>
          <w:rFonts w:ascii="Andalus" w:hAnsi="Andalus" w:cs="Andalus"/>
        </w:rPr>
        <w:t xml:space="preserve"> should </w:t>
      </w:r>
      <w:r w:rsidR="00C45467">
        <w:rPr>
          <w:rFonts w:ascii="Andalus" w:hAnsi="Andalus" w:cs="Andalus"/>
        </w:rPr>
        <w:t xml:space="preserve">provide a critical analysis of the </w:t>
      </w:r>
      <w:r w:rsidR="00AC3C96">
        <w:rPr>
          <w:rFonts w:ascii="Andalus" w:hAnsi="Andalus" w:cs="Andalus"/>
        </w:rPr>
        <w:t>reading and provide discussion questions</w:t>
      </w:r>
      <w:r w:rsidRPr="003A244D">
        <w:rPr>
          <w:rFonts w:ascii="Andalus" w:hAnsi="Andalus" w:cs="Andalus"/>
        </w:rPr>
        <w:t>.</w:t>
      </w:r>
      <w:r w:rsidR="00AC3C96">
        <w:rPr>
          <w:rFonts w:ascii="Andalus" w:hAnsi="Andalus" w:cs="Andalus"/>
        </w:rPr>
        <w:t xml:space="preserve"> </w:t>
      </w:r>
      <w:r w:rsidR="00AC3C96">
        <w:rPr>
          <w:rFonts w:ascii="Andalus" w:hAnsi="Andalus" w:cs="Andalus"/>
          <w:u w:val="single"/>
        </w:rPr>
        <w:t>Upload your presentation to Assignments: Discussion Leadership before class begins on your assigned day.</w:t>
      </w:r>
      <w:r w:rsidR="00AC3C96">
        <w:rPr>
          <w:rFonts w:ascii="Andalus" w:hAnsi="Andalus" w:cs="Andalus"/>
        </w:rPr>
        <w:t xml:space="preserve">  </w:t>
      </w:r>
      <w:r w:rsidRPr="003A244D">
        <w:rPr>
          <w:rFonts w:ascii="Andalus" w:hAnsi="Andalus" w:cs="Andalus"/>
        </w:rPr>
        <w:t xml:space="preserve">Your classmates will be able to access your document once you upload </w:t>
      </w:r>
      <w:r w:rsidR="00642D57">
        <w:rPr>
          <w:rFonts w:ascii="Andalus" w:hAnsi="Andalus" w:cs="Andalus"/>
        </w:rPr>
        <w:t>it</w:t>
      </w:r>
      <w:r w:rsidRPr="003A244D">
        <w:rPr>
          <w:rFonts w:ascii="Andalus" w:hAnsi="Andalus" w:cs="Andalus"/>
        </w:rPr>
        <w:t>.</w:t>
      </w:r>
    </w:p>
    <w:p w:rsidR="00287637" w:rsidRDefault="00287637" w:rsidP="00287637">
      <w:pPr>
        <w:spacing w:after="0" w:line="240" w:lineRule="auto"/>
        <w:rPr>
          <w:rFonts w:ascii="Andalus" w:hAnsi="Andalus" w:cs="Andalus"/>
        </w:rPr>
      </w:pPr>
    </w:p>
    <w:p w:rsidR="00FE74D1" w:rsidRPr="003A244D" w:rsidRDefault="00FE74D1" w:rsidP="00287637">
      <w:pPr>
        <w:spacing w:after="0" w:line="240" w:lineRule="auto"/>
        <w:rPr>
          <w:rFonts w:ascii="Andalus" w:hAnsi="Andalus" w:cs="Andalus"/>
          <w:b/>
        </w:rPr>
      </w:pPr>
    </w:p>
    <w:p w:rsidR="006A1921" w:rsidRPr="00A2173B" w:rsidRDefault="006A1921" w:rsidP="006A1921">
      <w:pPr>
        <w:spacing w:after="0" w:line="240" w:lineRule="auto"/>
        <w:rPr>
          <w:rFonts w:ascii="Andalus" w:hAnsi="Andalus" w:cs="Andalus"/>
          <w:b/>
          <w:spacing w:val="20"/>
        </w:rPr>
      </w:pPr>
      <w:r w:rsidRPr="00A2173B">
        <w:rPr>
          <w:rFonts w:ascii="Andalus" w:hAnsi="Andalus" w:cs="Andalus"/>
          <w:b/>
          <w:smallCaps/>
          <w:spacing w:val="20"/>
          <w:sz w:val="24"/>
        </w:rPr>
        <w:t>Class Materials</w:t>
      </w:r>
    </w:p>
    <w:p w:rsidR="00FD10B9" w:rsidRDefault="00FD10B9" w:rsidP="006A1921">
      <w:pPr>
        <w:spacing w:after="0" w:line="240" w:lineRule="auto"/>
        <w:rPr>
          <w:rFonts w:ascii="Andalus" w:hAnsi="Andalus" w:cs="Andalus"/>
          <w:smallCaps/>
          <w:u w:val="single"/>
        </w:rPr>
      </w:pPr>
    </w:p>
    <w:p w:rsidR="008D2E78" w:rsidRPr="0057160D" w:rsidRDefault="006A1921" w:rsidP="006A1921">
      <w:pPr>
        <w:spacing w:after="0" w:line="240" w:lineRule="auto"/>
        <w:rPr>
          <w:rFonts w:ascii="Andalus" w:hAnsi="Andalus" w:cs="Andalus"/>
          <w:u w:val="single"/>
        </w:rPr>
      </w:pPr>
      <w:r w:rsidRPr="004B6185">
        <w:rPr>
          <w:rFonts w:ascii="Andalus" w:hAnsi="Andalus" w:cs="Andalus"/>
          <w:smallCaps/>
          <w:u w:val="single"/>
        </w:rPr>
        <w:t>Required</w:t>
      </w:r>
      <w:r>
        <w:rPr>
          <w:rFonts w:ascii="Andalus" w:hAnsi="Andalus" w:cs="Andalus"/>
          <w:smallCaps/>
        </w:rPr>
        <w:t>:</w:t>
      </w:r>
    </w:p>
    <w:p w:rsidR="00907759" w:rsidRDefault="00F22DCA" w:rsidP="006A1921">
      <w:pPr>
        <w:spacing w:after="0" w:line="240" w:lineRule="auto"/>
        <w:rPr>
          <w:rFonts w:ascii="Andalus" w:hAnsi="Andalus" w:cs="Andalus"/>
        </w:rPr>
      </w:pPr>
      <w:r>
        <w:rPr>
          <w:rFonts w:ascii="Andalus" w:hAnsi="Andalus" w:cs="Andalus"/>
          <w:i/>
        </w:rPr>
        <w:t>The Metamorphosis</w:t>
      </w:r>
      <w:r w:rsidR="0057160D">
        <w:rPr>
          <w:rFonts w:ascii="Andalus" w:hAnsi="Andalus" w:cs="Andalus"/>
        </w:rPr>
        <w:t xml:space="preserve"> by Franz Kafka (</w:t>
      </w:r>
      <w:r w:rsidR="00065CF2">
        <w:rPr>
          <w:rFonts w:ascii="Andalus" w:hAnsi="Andalus" w:cs="Andalus"/>
        </w:rPr>
        <w:t>any version)</w:t>
      </w:r>
    </w:p>
    <w:p w:rsidR="00065CF2" w:rsidRDefault="00065CF2" w:rsidP="00065CF2">
      <w:pPr>
        <w:pStyle w:val="ListParagraph"/>
        <w:numPr>
          <w:ilvl w:val="0"/>
          <w:numId w:val="15"/>
        </w:numPr>
        <w:spacing w:after="0" w:line="240" w:lineRule="auto"/>
        <w:rPr>
          <w:rFonts w:ascii="Andalus" w:hAnsi="Andalus" w:cs="Andalus"/>
        </w:rPr>
      </w:pPr>
      <w:r>
        <w:rPr>
          <w:rFonts w:ascii="Andalus" w:hAnsi="Andalus" w:cs="Andalus"/>
        </w:rPr>
        <w:t xml:space="preserve">You can read the eBook if preferred: </w:t>
      </w:r>
      <w:hyperlink r:id="rId10" w:history="1">
        <w:r w:rsidRPr="007350FE">
          <w:rPr>
            <w:rStyle w:val="Hyperlink"/>
            <w:rFonts w:ascii="Andalus" w:hAnsi="Andalus" w:cs="Andalus"/>
          </w:rPr>
          <w:t>http://search.ebscohost.com.proxy.library.georgetown.edu/login.aspx?direct=true&amp;db=nlebk&amp;AN=313562&amp;site=ehost-live&amp;scope=site&amp;ebv=EB&amp;ppid=pp_Cover</w:t>
        </w:r>
      </w:hyperlink>
    </w:p>
    <w:p w:rsidR="00065CF2" w:rsidRPr="00065CF2" w:rsidRDefault="00065CF2" w:rsidP="00065CF2">
      <w:pPr>
        <w:spacing w:after="0" w:line="240" w:lineRule="auto"/>
        <w:ind w:left="720"/>
        <w:rPr>
          <w:rFonts w:ascii="Andalus" w:hAnsi="Andalus" w:cs="Andalus"/>
        </w:rPr>
      </w:pPr>
    </w:p>
    <w:p w:rsidR="006A1921" w:rsidRDefault="00595E18" w:rsidP="006A1921">
      <w:pPr>
        <w:spacing w:after="0" w:line="240" w:lineRule="auto"/>
        <w:rPr>
          <w:rFonts w:ascii="Andalus" w:hAnsi="Andalus" w:cs="Andalus"/>
        </w:rPr>
      </w:pPr>
      <w:r>
        <w:rPr>
          <w:rFonts w:ascii="Andalus" w:hAnsi="Andalus" w:cs="Andalus"/>
        </w:rPr>
        <w:t>The rest of the</w:t>
      </w:r>
      <w:r w:rsidR="006A1921">
        <w:rPr>
          <w:rFonts w:ascii="Andalus" w:hAnsi="Andalus" w:cs="Andalus"/>
        </w:rPr>
        <w:t xml:space="preserve"> required readings will be available on Blackboard (</w:t>
      </w:r>
      <w:hyperlink r:id="rId11" w:history="1">
        <w:r w:rsidR="006A1921" w:rsidRPr="000F546A">
          <w:rPr>
            <w:rStyle w:val="Hyperlink"/>
            <w:rFonts w:ascii="Andalus" w:hAnsi="Andalus" w:cs="Andalus"/>
          </w:rPr>
          <w:t>http://campus.georgetown.edu</w:t>
        </w:r>
      </w:hyperlink>
      <w:r w:rsidR="006A1921">
        <w:rPr>
          <w:rFonts w:ascii="Andalus" w:hAnsi="Andalus" w:cs="Andalus"/>
        </w:rPr>
        <w:t xml:space="preserve">). </w:t>
      </w:r>
    </w:p>
    <w:p w:rsidR="006A1921" w:rsidRDefault="006A1921" w:rsidP="006A1921">
      <w:pPr>
        <w:spacing w:after="0" w:line="240" w:lineRule="auto"/>
        <w:rPr>
          <w:rFonts w:ascii="Andalus" w:hAnsi="Andalus" w:cs="Andalus"/>
        </w:rPr>
      </w:pPr>
    </w:p>
    <w:p w:rsidR="006A1921" w:rsidRDefault="006A1921" w:rsidP="006A1921">
      <w:pPr>
        <w:spacing w:after="0" w:line="240" w:lineRule="auto"/>
        <w:rPr>
          <w:rFonts w:ascii="Andalus" w:hAnsi="Andalus" w:cs="Andalus"/>
        </w:rPr>
      </w:pPr>
      <w:r w:rsidRPr="004B6185">
        <w:rPr>
          <w:rFonts w:ascii="Andalus" w:hAnsi="Andalus" w:cs="Andalus"/>
          <w:smallCaps/>
          <w:u w:val="single"/>
        </w:rPr>
        <w:t>Recommended</w:t>
      </w:r>
      <w:r>
        <w:rPr>
          <w:rFonts w:ascii="Andalus" w:hAnsi="Andalus" w:cs="Andalus"/>
        </w:rPr>
        <w:t>:</w:t>
      </w:r>
    </w:p>
    <w:p w:rsidR="006A1921" w:rsidRDefault="006A1921" w:rsidP="006A1921">
      <w:pPr>
        <w:spacing w:after="0" w:line="240" w:lineRule="auto"/>
        <w:rPr>
          <w:rFonts w:ascii="Andalus" w:hAnsi="Andalus" w:cs="Andalus"/>
          <w:i/>
        </w:rPr>
      </w:pPr>
      <w:r>
        <w:rPr>
          <w:rFonts w:ascii="Andalus" w:hAnsi="Andalus" w:cs="Andalus"/>
        </w:rPr>
        <w:t xml:space="preserve">Anthony Weston’s </w:t>
      </w:r>
      <w:r>
        <w:rPr>
          <w:rFonts w:ascii="Andalus" w:hAnsi="Andalus" w:cs="Andalus"/>
          <w:i/>
        </w:rPr>
        <w:t>A Rulebook for Arguments</w:t>
      </w:r>
    </w:p>
    <w:p w:rsidR="0070599B" w:rsidRDefault="0070599B" w:rsidP="006A1921">
      <w:pPr>
        <w:spacing w:after="0" w:line="240" w:lineRule="auto"/>
        <w:rPr>
          <w:rFonts w:ascii="Andalus" w:hAnsi="Andalus" w:cs="Andalus"/>
          <w:b/>
          <w:smallCaps/>
        </w:rPr>
      </w:pPr>
    </w:p>
    <w:p w:rsidR="008B6058" w:rsidRPr="00A2173B" w:rsidRDefault="008B6058" w:rsidP="008B6058">
      <w:pPr>
        <w:spacing w:after="0" w:line="240" w:lineRule="auto"/>
        <w:rPr>
          <w:rFonts w:ascii="Andalus" w:hAnsi="Andalus" w:cs="Andalus"/>
          <w:spacing w:val="20"/>
          <w:sz w:val="24"/>
        </w:rPr>
      </w:pPr>
      <w:r w:rsidRPr="00A2173B">
        <w:rPr>
          <w:rFonts w:ascii="Andalus" w:hAnsi="Andalus" w:cs="Andalus"/>
          <w:b/>
          <w:smallCaps/>
          <w:spacing w:val="20"/>
          <w:sz w:val="24"/>
        </w:rPr>
        <w:lastRenderedPageBreak/>
        <w:t>Course Policies</w:t>
      </w:r>
    </w:p>
    <w:p w:rsidR="008B6058" w:rsidRDefault="008B6058" w:rsidP="008B6058">
      <w:pPr>
        <w:spacing w:after="0" w:line="240" w:lineRule="auto"/>
        <w:rPr>
          <w:rFonts w:ascii="Andalus" w:hAnsi="Andalus" w:cs="Andalus"/>
          <w:b/>
        </w:rPr>
      </w:pPr>
    </w:p>
    <w:p w:rsidR="008B6058" w:rsidRPr="008B6058" w:rsidRDefault="008B6058" w:rsidP="008B6058">
      <w:pPr>
        <w:spacing w:after="0" w:line="240" w:lineRule="auto"/>
        <w:rPr>
          <w:rFonts w:ascii="Andalus" w:hAnsi="Andalus" w:cs="Andalus"/>
        </w:rPr>
      </w:pPr>
      <w:r>
        <w:rPr>
          <w:rFonts w:ascii="Andalus" w:hAnsi="Andalus" w:cs="Andalus"/>
          <w:b/>
        </w:rPr>
        <w:t>Attendance and tardiness:</w:t>
      </w:r>
      <w:r>
        <w:rPr>
          <w:rFonts w:ascii="Andalus" w:hAnsi="Andalus" w:cs="Andalus"/>
        </w:rPr>
        <w:t xml:space="preserve"> You are expected to attend class every day, and you should avoid tardiness. I will take roll daily</w:t>
      </w:r>
      <w:r w:rsidRPr="00C40FDE">
        <w:rPr>
          <w:rFonts w:ascii="Andalus" w:hAnsi="Andalus" w:cs="Andalus"/>
          <w:u w:val="single"/>
        </w:rPr>
        <w:t>. If you miss roll due to lateness, it is your responsibility to make sure that I have corrected the attendance sheet.</w:t>
      </w:r>
      <w:r>
        <w:rPr>
          <w:rFonts w:ascii="Andalus" w:hAnsi="Andalus" w:cs="Andalus"/>
        </w:rPr>
        <w:t xml:space="preserve"> If you need to miss class, you must e-mail me, preferably before the class meets. Keep in mind that sleeping in, fun local </w:t>
      </w:r>
      <w:proofErr w:type="gramStart"/>
      <w:r>
        <w:rPr>
          <w:rFonts w:ascii="Andalus" w:hAnsi="Andalus" w:cs="Andalus"/>
        </w:rPr>
        <w:t>events,</w:t>
      </w:r>
      <w:proofErr w:type="gramEnd"/>
      <w:r>
        <w:rPr>
          <w:rFonts w:ascii="Andalus" w:hAnsi="Andalus" w:cs="Andalus"/>
        </w:rPr>
        <w:t xml:space="preserve"> and work do not excuse you. </w:t>
      </w:r>
      <w:r w:rsidRPr="004C7BD3">
        <w:rPr>
          <w:rFonts w:ascii="Andalus" w:hAnsi="Andalus" w:cs="Andalus"/>
        </w:rPr>
        <w:t xml:space="preserve">You are only permitted </w:t>
      </w:r>
      <w:r w:rsidR="00B51B25">
        <w:rPr>
          <w:rFonts w:ascii="Andalus" w:hAnsi="Andalus" w:cs="Andalus"/>
          <w:u w:val="single"/>
        </w:rPr>
        <w:t>one</w:t>
      </w:r>
      <w:r w:rsidRPr="004C7BD3">
        <w:rPr>
          <w:rFonts w:ascii="Andalus" w:hAnsi="Andalus" w:cs="Andalus"/>
        </w:rPr>
        <w:t xml:space="preserve"> unexcused absences before points are deducted from your grade</w:t>
      </w:r>
      <w:r>
        <w:rPr>
          <w:rFonts w:ascii="Andalus" w:hAnsi="Andalus" w:cs="Andalus"/>
          <w:i/>
        </w:rPr>
        <w:t>.</w:t>
      </w:r>
      <w:r>
        <w:rPr>
          <w:rFonts w:ascii="Andalus" w:hAnsi="Andalus" w:cs="Andalus"/>
        </w:rPr>
        <w:t xml:space="preserve"> You will lose </w:t>
      </w:r>
      <w:r w:rsidR="000124FB">
        <w:rPr>
          <w:rFonts w:ascii="Andalus" w:hAnsi="Andalus" w:cs="Andalus"/>
        </w:rPr>
        <w:t>two-thirds of a</w:t>
      </w:r>
      <w:r w:rsidR="000076FF">
        <w:rPr>
          <w:rFonts w:ascii="Andalus" w:hAnsi="Andalus" w:cs="Andalus"/>
        </w:rPr>
        <w:t xml:space="preserve"> letter grade</w:t>
      </w:r>
      <w:r>
        <w:rPr>
          <w:rFonts w:ascii="Andalus" w:hAnsi="Andalus" w:cs="Andalus"/>
        </w:rPr>
        <w:t xml:space="preserve"> on your final grade for each unexcused absence after the first </w:t>
      </w:r>
      <w:r w:rsidR="00A06E8E">
        <w:rPr>
          <w:rFonts w:ascii="Andalus" w:hAnsi="Andalus" w:cs="Andalus"/>
        </w:rPr>
        <w:t>one</w:t>
      </w:r>
      <w:r>
        <w:rPr>
          <w:rFonts w:ascii="Andalus" w:hAnsi="Andalus" w:cs="Andalus"/>
        </w:rPr>
        <w:t xml:space="preserve"> (so ‘B+’ becomes a ‘</w:t>
      </w:r>
      <w:r w:rsidR="000124FB">
        <w:rPr>
          <w:rFonts w:ascii="Andalus" w:hAnsi="Andalus" w:cs="Andalus"/>
        </w:rPr>
        <w:t>B-</w:t>
      </w:r>
      <w:r>
        <w:rPr>
          <w:rFonts w:ascii="Andalus" w:hAnsi="Andalus" w:cs="Andalus"/>
        </w:rPr>
        <w:t>’ af</w:t>
      </w:r>
      <w:r w:rsidR="000076FF">
        <w:rPr>
          <w:rFonts w:ascii="Andalus" w:hAnsi="Andalus" w:cs="Andalus"/>
        </w:rPr>
        <w:t>ter one extra, ‘B+’ becomes a ‘</w:t>
      </w:r>
      <w:r w:rsidR="000124FB">
        <w:rPr>
          <w:rFonts w:ascii="Andalus" w:hAnsi="Andalus" w:cs="Andalus"/>
        </w:rPr>
        <w:t>C</w:t>
      </w:r>
      <w:r>
        <w:rPr>
          <w:rFonts w:ascii="Andalus" w:hAnsi="Andalus" w:cs="Andalus"/>
        </w:rPr>
        <w:t>’ after two extra).</w:t>
      </w:r>
      <w:r w:rsidR="009A0718">
        <w:rPr>
          <w:rFonts w:ascii="Andalus" w:hAnsi="Andalus" w:cs="Andalus"/>
        </w:rPr>
        <w:t xml:space="preserve"> You </w:t>
      </w:r>
      <w:r w:rsidR="005D2BAC">
        <w:rPr>
          <w:rFonts w:ascii="Andalus" w:hAnsi="Andalus" w:cs="Andalus"/>
        </w:rPr>
        <w:t>must</w:t>
      </w:r>
      <w:r w:rsidR="009A0718">
        <w:rPr>
          <w:rFonts w:ascii="Andalus" w:hAnsi="Andalus" w:cs="Andalus"/>
        </w:rPr>
        <w:t xml:space="preserve"> provide proper documentation for absences that you want excused</w:t>
      </w:r>
      <w:r w:rsidR="00222B35">
        <w:rPr>
          <w:rFonts w:ascii="Andalus" w:hAnsi="Andalus" w:cs="Andalus"/>
        </w:rPr>
        <w:t>. You only need to give me enough information for me to discern whether the excuse is legitimate and whether the documentation is adequate.</w:t>
      </w:r>
      <w:r w:rsidR="000076FF">
        <w:rPr>
          <w:rFonts w:ascii="Andalus" w:hAnsi="Andalus" w:cs="Andalus"/>
        </w:rPr>
        <w:t xml:space="preserve"> **Given how short pre-session is, if you miss more than 3 class days (unexcused OR excused), I will schedule a meeting with you to discuss the feasibility of your receiving full course credit.</w:t>
      </w:r>
    </w:p>
    <w:p w:rsidR="008B6058" w:rsidRPr="005B271B" w:rsidRDefault="008B6058" w:rsidP="008B6058">
      <w:pPr>
        <w:spacing w:after="0" w:line="240" w:lineRule="auto"/>
        <w:rPr>
          <w:rFonts w:ascii="Andalus" w:hAnsi="Andalus" w:cs="Andalus"/>
        </w:rPr>
      </w:pPr>
    </w:p>
    <w:p w:rsidR="008B6058" w:rsidRDefault="008B6058" w:rsidP="008B6058">
      <w:pPr>
        <w:spacing w:after="0" w:line="240" w:lineRule="auto"/>
        <w:rPr>
          <w:rFonts w:ascii="Andalus" w:hAnsi="Andalus" w:cs="Andalus"/>
        </w:rPr>
      </w:pPr>
      <w:r>
        <w:rPr>
          <w:rFonts w:ascii="Andalus" w:hAnsi="Andalus" w:cs="Andalus"/>
          <w:b/>
        </w:rPr>
        <w:t>Late assignments:</w:t>
      </w:r>
      <w:r>
        <w:rPr>
          <w:rFonts w:ascii="Andalus" w:hAnsi="Andalus" w:cs="Andalus"/>
        </w:rPr>
        <w:t xml:space="preserve"> You must turn assignments in on time unless you are given permission to do otherwise. I will </w:t>
      </w:r>
      <w:r w:rsidRPr="00526C66">
        <w:rPr>
          <w:rFonts w:ascii="Andalus" w:hAnsi="Andalus" w:cs="Andalus"/>
        </w:rPr>
        <w:t xml:space="preserve">deduct </w:t>
      </w:r>
      <w:r w:rsidR="00526C66" w:rsidRPr="00C13BEE">
        <w:rPr>
          <w:rFonts w:ascii="Andalus" w:hAnsi="Andalus" w:cs="Andalus"/>
          <w:u w:val="single"/>
        </w:rPr>
        <w:t>a full</w:t>
      </w:r>
      <w:r w:rsidRPr="00C13BEE">
        <w:rPr>
          <w:rFonts w:ascii="Andalus" w:hAnsi="Andalus" w:cs="Andalus"/>
          <w:u w:val="single"/>
        </w:rPr>
        <w:t xml:space="preserve"> letter grade</w:t>
      </w:r>
      <w:r w:rsidRPr="00526C66">
        <w:rPr>
          <w:rFonts w:ascii="Andalus" w:hAnsi="Andalus" w:cs="Andalus"/>
        </w:rPr>
        <w:t xml:space="preserve"> for each day an assignment is late</w:t>
      </w:r>
      <w:r w:rsidR="003622A2">
        <w:rPr>
          <w:rFonts w:ascii="Andalus" w:hAnsi="Andalus" w:cs="Andalus"/>
        </w:rPr>
        <w:t xml:space="preserve"> without a documented, legitimate excuse</w:t>
      </w:r>
      <w:r w:rsidRPr="00526C66">
        <w:rPr>
          <w:rFonts w:ascii="Andalus" w:hAnsi="Andalus" w:cs="Andalus"/>
        </w:rPr>
        <w:t xml:space="preserve"> (e.g., an ‘A’ paper becomes a ‘</w:t>
      </w:r>
      <w:r w:rsidR="00526C66" w:rsidRPr="00526C66">
        <w:rPr>
          <w:rFonts w:ascii="Andalus" w:hAnsi="Andalus" w:cs="Andalus"/>
        </w:rPr>
        <w:t>B</w:t>
      </w:r>
      <w:r w:rsidRPr="00526C66">
        <w:rPr>
          <w:rFonts w:ascii="Andalus" w:hAnsi="Andalus" w:cs="Andalus"/>
        </w:rPr>
        <w:t>’ for one day late; an ‘A’ paper becomes a ‘</w:t>
      </w:r>
      <w:r w:rsidR="00526C66" w:rsidRPr="00526C66">
        <w:rPr>
          <w:rFonts w:ascii="Andalus" w:hAnsi="Andalus" w:cs="Andalus"/>
        </w:rPr>
        <w:t>C</w:t>
      </w:r>
      <w:r w:rsidRPr="00526C66">
        <w:rPr>
          <w:rFonts w:ascii="Andalus" w:hAnsi="Andalus" w:cs="Andalus"/>
        </w:rPr>
        <w:t>’ for two days late</w:t>
      </w:r>
      <w:r>
        <w:rPr>
          <w:rFonts w:ascii="Andalus" w:hAnsi="Andalus" w:cs="Andalus"/>
        </w:rPr>
        <w:t xml:space="preserve">). </w:t>
      </w:r>
      <w:r w:rsidR="003950ED">
        <w:rPr>
          <w:rFonts w:ascii="Andalus" w:hAnsi="Andalus" w:cs="Andalus"/>
        </w:rPr>
        <w:t xml:space="preserve"> </w:t>
      </w:r>
      <w:r>
        <w:rPr>
          <w:rFonts w:ascii="Andalus" w:hAnsi="Andalus" w:cs="Andalus"/>
        </w:rPr>
        <w:t>It is conceivable that you will have multiple deadlines and stressors in the same week as you have a deadline for this course, but this is not grounds for asking for an extension. In the case of piling deadlines, I recommend that you work out an earlier deadline for your assignment for this course. Except in extraordinary circumstances, I will not grant extensions when the assignment is due in less than 24 hours.</w:t>
      </w:r>
      <w:r w:rsidR="0013650B">
        <w:rPr>
          <w:rFonts w:ascii="Andalus" w:hAnsi="Andalus" w:cs="Andalus"/>
        </w:rPr>
        <w:t xml:space="preserve"> </w:t>
      </w:r>
      <w:r w:rsidR="001A76F8">
        <w:rPr>
          <w:rFonts w:ascii="Andalus" w:hAnsi="Andalus" w:cs="Andalus"/>
        </w:rPr>
        <w:t>Keep in mind that the deadline applies even if you have computer trouble.</w:t>
      </w:r>
    </w:p>
    <w:p w:rsidR="008B6058" w:rsidRDefault="008B6058" w:rsidP="008B6058">
      <w:pPr>
        <w:spacing w:after="0" w:line="240" w:lineRule="auto"/>
        <w:rPr>
          <w:rFonts w:ascii="Andalus" w:hAnsi="Andalus" w:cs="Andalus"/>
        </w:rPr>
      </w:pPr>
    </w:p>
    <w:p w:rsidR="008B6058" w:rsidRDefault="008B6058" w:rsidP="008B6058">
      <w:pPr>
        <w:spacing w:after="0" w:line="240" w:lineRule="auto"/>
        <w:rPr>
          <w:rFonts w:ascii="Andalus" w:hAnsi="Andalus" w:cs="Andalus"/>
        </w:rPr>
      </w:pPr>
      <w:r>
        <w:rPr>
          <w:rFonts w:ascii="Andalus" w:hAnsi="Andalus" w:cs="Andalus"/>
          <w:b/>
        </w:rPr>
        <w:t>Paper length:</w:t>
      </w:r>
      <w:r>
        <w:rPr>
          <w:rFonts w:ascii="Andalus" w:hAnsi="Andalus" w:cs="Andalus"/>
        </w:rPr>
        <w:t xml:space="preserve"> You have 100-word leeway either way for papers. How many points are deducted will depend on how much you go over or under the word limit. </w:t>
      </w:r>
    </w:p>
    <w:p w:rsidR="006D2577" w:rsidRDefault="006D2577" w:rsidP="008B6058">
      <w:pPr>
        <w:spacing w:after="0" w:line="240" w:lineRule="auto"/>
        <w:rPr>
          <w:rFonts w:ascii="Andalus" w:hAnsi="Andalus" w:cs="Andalus"/>
        </w:rPr>
      </w:pPr>
    </w:p>
    <w:p w:rsidR="006D2577" w:rsidRPr="006D2577" w:rsidRDefault="006D2577" w:rsidP="008B6058">
      <w:pPr>
        <w:spacing w:after="0" w:line="240" w:lineRule="auto"/>
        <w:rPr>
          <w:rFonts w:ascii="Andalus" w:hAnsi="Andalus" w:cs="Andalus"/>
        </w:rPr>
      </w:pPr>
      <w:r>
        <w:rPr>
          <w:rFonts w:ascii="Andalus" w:hAnsi="Andalus" w:cs="Andalus"/>
          <w:b/>
        </w:rPr>
        <w:t>Citations:</w:t>
      </w:r>
      <w:r>
        <w:rPr>
          <w:rFonts w:ascii="Andalus" w:hAnsi="Andalus" w:cs="Andalus"/>
        </w:rPr>
        <w:t xml:space="preserve"> All of your work must be cited correctly</w:t>
      </w:r>
      <w:r w:rsidR="008B2610">
        <w:rPr>
          <w:rFonts w:ascii="Andalus" w:hAnsi="Andalus" w:cs="Andalus"/>
        </w:rPr>
        <w:t>, and you must include a bibliography</w:t>
      </w:r>
      <w:r>
        <w:rPr>
          <w:rFonts w:ascii="Andalus" w:hAnsi="Andalus" w:cs="Andalus"/>
        </w:rPr>
        <w:t>. You can use any official method, such as MLA, APA, or Chicago.</w:t>
      </w:r>
      <w:r w:rsidR="008B2610">
        <w:rPr>
          <w:rFonts w:ascii="Andalus" w:hAnsi="Andalus" w:cs="Andalus"/>
        </w:rPr>
        <w:t xml:space="preserve"> Points will be deducted for omissions</w:t>
      </w:r>
      <w:r w:rsidR="0002658E">
        <w:rPr>
          <w:rFonts w:ascii="Andalus" w:hAnsi="Andalus" w:cs="Andalus"/>
        </w:rPr>
        <w:t xml:space="preserve">, </w:t>
      </w:r>
      <w:r w:rsidR="008B2610">
        <w:rPr>
          <w:rFonts w:ascii="Andalus" w:hAnsi="Andalus" w:cs="Andalus"/>
        </w:rPr>
        <w:t>serious errors</w:t>
      </w:r>
      <w:r w:rsidR="0002658E">
        <w:rPr>
          <w:rFonts w:ascii="Andalus" w:hAnsi="Andalus" w:cs="Andalus"/>
        </w:rPr>
        <w:t>, and repeated mistakes</w:t>
      </w:r>
      <w:r w:rsidR="008B2610">
        <w:rPr>
          <w:rFonts w:ascii="Andalus" w:hAnsi="Andalus" w:cs="Andalus"/>
        </w:rPr>
        <w:t>.</w:t>
      </w:r>
    </w:p>
    <w:p w:rsidR="008B6058" w:rsidRPr="00263DE8" w:rsidRDefault="008B6058" w:rsidP="008B6058">
      <w:pPr>
        <w:spacing w:after="0" w:line="240" w:lineRule="auto"/>
        <w:rPr>
          <w:rFonts w:ascii="Andalus" w:hAnsi="Andalus" w:cs="Andalus"/>
        </w:rPr>
      </w:pPr>
    </w:p>
    <w:p w:rsidR="008B6058" w:rsidRDefault="008B6058" w:rsidP="008B6058">
      <w:pPr>
        <w:spacing w:after="0" w:line="240" w:lineRule="auto"/>
        <w:rPr>
          <w:rFonts w:ascii="Andalus" w:hAnsi="Andalus" w:cs="Andalus"/>
        </w:rPr>
      </w:pPr>
      <w:r>
        <w:rPr>
          <w:rFonts w:ascii="Andalus" w:hAnsi="Andalus" w:cs="Andalus"/>
          <w:b/>
        </w:rPr>
        <w:t xml:space="preserve">Cell phone use: </w:t>
      </w:r>
      <w:r>
        <w:rPr>
          <w:rFonts w:ascii="Andalus" w:hAnsi="Andalus" w:cs="Andalus"/>
        </w:rPr>
        <w:t>Your cell phones should be turned off when class begins.</w:t>
      </w:r>
    </w:p>
    <w:p w:rsidR="0006224A" w:rsidRDefault="0006224A" w:rsidP="008B6058">
      <w:pPr>
        <w:spacing w:after="0" w:line="240" w:lineRule="auto"/>
        <w:rPr>
          <w:rFonts w:ascii="Andalus" w:hAnsi="Andalus" w:cs="Andalus"/>
        </w:rPr>
      </w:pPr>
    </w:p>
    <w:p w:rsidR="0006224A" w:rsidRPr="0006224A" w:rsidRDefault="0006224A" w:rsidP="008B6058">
      <w:pPr>
        <w:spacing w:after="0" w:line="240" w:lineRule="auto"/>
        <w:rPr>
          <w:rFonts w:ascii="Andalus" w:hAnsi="Andalus" w:cs="Andalus"/>
        </w:rPr>
      </w:pPr>
      <w:r>
        <w:rPr>
          <w:rFonts w:ascii="Andalus" w:hAnsi="Andalus" w:cs="Andalus"/>
          <w:b/>
        </w:rPr>
        <w:t>Laptops:</w:t>
      </w:r>
      <w:r>
        <w:rPr>
          <w:rFonts w:ascii="Andalus" w:hAnsi="Andalus" w:cs="Andalus"/>
        </w:rPr>
        <w:t xml:space="preserve"> You are permitted to use your computer in class, but only for class purposes. If you become a laptop zombie in class, I will email you with a polite warning. Repeated abuses of your laptop privilege will result in my prohibiting you to bring it to class anymore.</w:t>
      </w:r>
    </w:p>
    <w:p w:rsidR="008B6058" w:rsidRDefault="008B6058" w:rsidP="008B6058">
      <w:pPr>
        <w:spacing w:after="0" w:line="240" w:lineRule="auto"/>
        <w:rPr>
          <w:rFonts w:ascii="Andalus" w:hAnsi="Andalus" w:cs="Andalus"/>
        </w:rPr>
      </w:pPr>
    </w:p>
    <w:p w:rsidR="008B6058" w:rsidRDefault="008B6058" w:rsidP="008B6058">
      <w:pPr>
        <w:spacing w:after="0" w:line="240" w:lineRule="auto"/>
        <w:rPr>
          <w:rFonts w:ascii="Andalus" w:hAnsi="Andalus" w:cs="Andalus"/>
        </w:rPr>
      </w:pPr>
      <w:r>
        <w:rPr>
          <w:rFonts w:ascii="Andalus" w:hAnsi="Andalus" w:cs="Andalus"/>
          <w:b/>
        </w:rPr>
        <w:lastRenderedPageBreak/>
        <w:t>Drafts and outlines:</w:t>
      </w:r>
      <w:r>
        <w:rPr>
          <w:rFonts w:ascii="Andalus" w:hAnsi="Andalus" w:cs="Andalus"/>
        </w:rPr>
        <w:t xml:space="preserve"> I will not look at drafts over e-mail or in office hours. However, you can bring in or send </w:t>
      </w:r>
      <w:r w:rsidRPr="00060211">
        <w:rPr>
          <w:rFonts w:ascii="Andalus" w:hAnsi="Andalus" w:cs="Andalus"/>
          <w:i/>
        </w:rPr>
        <w:t>short</w:t>
      </w:r>
      <w:r>
        <w:rPr>
          <w:rFonts w:ascii="Andalus" w:hAnsi="Andalus" w:cs="Andalus"/>
        </w:rPr>
        <w:t xml:space="preserve"> </w:t>
      </w:r>
      <w:r w:rsidRPr="001F711E">
        <w:rPr>
          <w:rFonts w:ascii="Andalus" w:hAnsi="Andalus" w:cs="Andalus"/>
          <w:i/>
        </w:rPr>
        <w:t>outlines</w:t>
      </w:r>
      <w:r w:rsidRPr="00060211">
        <w:rPr>
          <w:rFonts w:ascii="Andalus" w:hAnsi="Andalus" w:cs="Andalus"/>
          <w:u w:val="single"/>
        </w:rPr>
        <w:t>. I do not accept attachments</w:t>
      </w:r>
      <w:r>
        <w:rPr>
          <w:rFonts w:ascii="Andalus" w:hAnsi="Andalus" w:cs="Andalus"/>
        </w:rPr>
        <w:t xml:space="preserve">, so you will need to copy and paste your text into the body of an email. </w:t>
      </w:r>
    </w:p>
    <w:p w:rsidR="008B6058" w:rsidRDefault="008B6058" w:rsidP="008B6058">
      <w:pPr>
        <w:spacing w:after="0" w:line="240" w:lineRule="auto"/>
        <w:rPr>
          <w:rFonts w:ascii="Andalus" w:hAnsi="Andalus" w:cs="Andalus"/>
        </w:rPr>
      </w:pPr>
    </w:p>
    <w:p w:rsidR="008B6058" w:rsidRPr="00296730" w:rsidRDefault="008B6058" w:rsidP="008B6058">
      <w:pPr>
        <w:spacing w:after="0" w:line="240" w:lineRule="auto"/>
        <w:rPr>
          <w:rFonts w:ascii="Andalus" w:hAnsi="Andalus" w:cs="Andalus"/>
        </w:rPr>
      </w:pPr>
      <w:r>
        <w:rPr>
          <w:rFonts w:ascii="Andalus" w:hAnsi="Andalus" w:cs="Andalus"/>
          <w:b/>
        </w:rPr>
        <w:t>Appealing grades:</w:t>
      </w:r>
      <w:r>
        <w:rPr>
          <w:rFonts w:ascii="Andalus" w:hAnsi="Andalus" w:cs="Andalus"/>
        </w:rPr>
        <w:t xml:space="preserve"> It is within your rights as a student to ensure that your grades fairly reflect the quality of your work. If you believe you deserve a higher grade on an assignment, you need to send me a list of concrete reasons for appealing your grade. I will then take 24 hours to review your work, and I will either keep your grade as is or raise it. After you have completed this step, you can appeal to my teaching mentor if desired. My mentor can give you a higher </w:t>
      </w:r>
      <w:r>
        <w:rPr>
          <w:rFonts w:ascii="Andalus" w:hAnsi="Andalus" w:cs="Andalus"/>
          <w:i/>
        </w:rPr>
        <w:t>or a lower</w:t>
      </w:r>
      <w:r>
        <w:rPr>
          <w:rFonts w:ascii="Andalus" w:hAnsi="Andalus" w:cs="Andalus"/>
        </w:rPr>
        <w:t xml:space="preserve"> grade, depending on </w:t>
      </w:r>
      <w:r w:rsidR="00B009F7">
        <w:rPr>
          <w:rFonts w:ascii="Andalus" w:hAnsi="Andalus" w:cs="Andalus"/>
        </w:rPr>
        <w:t>his</w:t>
      </w:r>
      <w:r>
        <w:rPr>
          <w:rFonts w:ascii="Andalus" w:hAnsi="Andalus" w:cs="Andalus"/>
        </w:rPr>
        <w:t xml:space="preserve"> judgment of your work.</w:t>
      </w:r>
    </w:p>
    <w:p w:rsidR="008B6058" w:rsidRDefault="008B6058" w:rsidP="008B6058">
      <w:pPr>
        <w:spacing w:after="0" w:line="240" w:lineRule="auto"/>
        <w:rPr>
          <w:rFonts w:ascii="Andalus" w:hAnsi="Andalus" w:cs="Andalus"/>
        </w:rPr>
      </w:pPr>
    </w:p>
    <w:p w:rsidR="008B6058" w:rsidRPr="00DF5E35" w:rsidRDefault="008B6058" w:rsidP="008B6058">
      <w:pPr>
        <w:spacing w:after="0" w:line="240" w:lineRule="auto"/>
        <w:rPr>
          <w:rFonts w:ascii="Andalus" w:hAnsi="Andalus" w:cs="Andalus"/>
          <w:spacing w:val="20"/>
          <w:sz w:val="24"/>
        </w:rPr>
      </w:pPr>
      <w:r w:rsidRPr="00DF5E35">
        <w:rPr>
          <w:rFonts w:ascii="Andalus" w:hAnsi="Andalus" w:cs="Andalus"/>
          <w:b/>
          <w:smallCaps/>
          <w:spacing w:val="20"/>
          <w:sz w:val="24"/>
        </w:rPr>
        <w:t>Georgetown Honor System</w:t>
      </w:r>
    </w:p>
    <w:p w:rsidR="008B6058" w:rsidRDefault="008B6058" w:rsidP="008B6058">
      <w:pPr>
        <w:spacing w:after="0" w:line="240" w:lineRule="auto"/>
        <w:rPr>
          <w:rFonts w:ascii="Andalus" w:hAnsi="Andalus" w:cs="Andalus"/>
        </w:rPr>
      </w:pPr>
      <w:r>
        <w:rPr>
          <w:rFonts w:ascii="Andalus" w:hAnsi="Andalus" w:cs="Andalus"/>
        </w:rPr>
        <w:t>As signatories to the Georgetown University Honor Pledge, and indeed simply as good scholars and citizens, you are required to uphold academic honesty in all aspects of this course. You are expected to be familiar with the letter and spirit of the Standards of Conduct outlines in the Georgetown Honor System and on the Honor Council website. As faculty, I too am obligated to uphold the Honor System and will report all suspected cases of academic dishonesty.</w:t>
      </w:r>
      <w:r w:rsidR="001A6B4A">
        <w:rPr>
          <w:rFonts w:ascii="Andalus" w:hAnsi="Andalus" w:cs="Andalus"/>
        </w:rPr>
        <w:t xml:space="preserve"> In this course, we will use Blackboard </w:t>
      </w:r>
      <w:proofErr w:type="spellStart"/>
      <w:r w:rsidR="001A6B4A">
        <w:rPr>
          <w:rFonts w:ascii="Andalus" w:hAnsi="Andalus" w:cs="Andalus"/>
        </w:rPr>
        <w:t>SafeAssign</w:t>
      </w:r>
      <w:proofErr w:type="spellEnd"/>
      <w:r w:rsidR="001A6B4A">
        <w:rPr>
          <w:rFonts w:ascii="Andalus" w:hAnsi="Andalus" w:cs="Andalus"/>
        </w:rPr>
        <w:t>, which generates an originality report and indicate</w:t>
      </w:r>
      <w:r w:rsidR="006D1D9C">
        <w:rPr>
          <w:rFonts w:ascii="Andalus" w:hAnsi="Andalus" w:cs="Andalus"/>
        </w:rPr>
        <w:t>s</w:t>
      </w:r>
      <w:r w:rsidR="001A6B4A">
        <w:rPr>
          <w:rFonts w:ascii="Andalus" w:hAnsi="Andalus" w:cs="Andalus"/>
        </w:rPr>
        <w:t xml:space="preserve"> potential plagiarism cases. If I suspect plagiarism, I will </w:t>
      </w:r>
      <w:r w:rsidR="006D4EFB">
        <w:rPr>
          <w:rFonts w:ascii="Andalus" w:hAnsi="Andalus" w:cs="Andalus"/>
        </w:rPr>
        <w:t>alert you of my concerns and ask you for a meeting to discuss the case</w:t>
      </w:r>
      <w:r w:rsidR="00BE62D6">
        <w:rPr>
          <w:rFonts w:ascii="Andalus" w:hAnsi="Andalus" w:cs="Andalus"/>
        </w:rPr>
        <w:t xml:space="preserve"> before I </w:t>
      </w:r>
      <w:r w:rsidR="00032E74">
        <w:rPr>
          <w:rFonts w:ascii="Andalus" w:hAnsi="Andalus" w:cs="Andalus"/>
        </w:rPr>
        <w:t>contact</w:t>
      </w:r>
      <w:r w:rsidR="00BE62D6">
        <w:rPr>
          <w:rFonts w:ascii="Andalus" w:hAnsi="Andalus" w:cs="Andalus"/>
        </w:rPr>
        <w:t xml:space="preserve"> the Honor Council.</w:t>
      </w:r>
    </w:p>
    <w:p w:rsidR="00B84244" w:rsidRDefault="00B84244" w:rsidP="008B6058">
      <w:pPr>
        <w:spacing w:after="0" w:line="240" w:lineRule="auto"/>
        <w:rPr>
          <w:rFonts w:ascii="Andalus" w:hAnsi="Andalus" w:cs="Andalus"/>
        </w:rPr>
      </w:pPr>
    </w:p>
    <w:p w:rsidR="00EC5E03" w:rsidRPr="001A6B4A" w:rsidRDefault="008B6058" w:rsidP="008B6058">
      <w:pPr>
        <w:spacing w:after="0" w:line="240" w:lineRule="auto"/>
        <w:rPr>
          <w:rFonts w:ascii="Andalus" w:hAnsi="Andalus" w:cs="Andalus"/>
        </w:rPr>
      </w:pPr>
      <w:r w:rsidRPr="00A24141">
        <w:rPr>
          <w:rFonts w:ascii="Andalus" w:hAnsi="Andalus" w:cs="Andalus"/>
          <w:b/>
        </w:rPr>
        <w:t>Standards of Conduct:</w:t>
      </w:r>
      <w:r>
        <w:rPr>
          <w:rFonts w:ascii="Andalus" w:hAnsi="Andalus" w:cs="Andalus"/>
        </w:rPr>
        <w:t xml:space="preserve"> </w:t>
      </w:r>
      <w:hyperlink r:id="rId12" w:history="1">
        <w:r w:rsidRPr="000F546A">
          <w:rPr>
            <w:rStyle w:val="Hyperlink"/>
            <w:rFonts w:ascii="Andalus" w:hAnsi="Andalus" w:cs="Andalus"/>
          </w:rPr>
          <w:t>http://gervaseprograms.georgetown.edu/honor/system/53519.html</w:t>
        </w:r>
      </w:hyperlink>
      <w:r w:rsidR="001A6B4A">
        <w:rPr>
          <w:rFonts w:ascii="Andalus" w:hAnsi="Andalus" w:cs="Andalus"/>
          <w:b/>
          <w:smallCaps/>
        </w:rPr>
        <w:tab/>
      </w:r>
    </w:p>
    <w:p w:rsidR="001A6B4A" w:rsidRDefault="001A6B4A" w:rsidP="008B6058">
      <w:pPr>
        <w:spacing w:after="0" w:line="240" w:lineRule="auto"/>
        <w:rPr>
          <w:rFonts w:ascii="Andalus" w:hAnsi="Andalus" w:cs="Andalus"/>
          <w:b/>
          <w:smallCaps/>
        </w:rPr>
      </w:pPr>
    </w:p>
    <w:p w:rsidR="008B6058" w:rsidRPr="00DF5E35" w:rsidRDefault="008B6058" w:rsidP="008B6058">
      <w:pPr>
        <w:spacing w:after="0" w:line="240" w:lineRule="auto"/>
        <w:rPr>
          <w:rFonts w:ascii="Andalus" w:hAnsi="Andalus" w:cs="Andalus"/>
          <w:spacing w:val="20"/>
          <w:sz w:val="24"/>
        </w:rPr>
      </w:pPr>
      <w:r w:rsidRPr="00DF5E35">
        <w:rPr>
          <w:rFonts w:ascii="Andalus" w:hAnsi="Andalus" w:cs="Andalus"/>
          <w:b/>
          <w:smallCaps/>
          <w:spacing w:val="20"/>
          <w:sz w:val="24"/>
        </w:rPr>
        <w:t xml:space="preserve">Academic Resource Center and ADA Accommodations </w:t>
      </w:r>
    </w:p>
    <w:p w:rsidR="008B6058" w:rsidRDefault="008B6058" w:rsidP="008B6058">
      <w:pPr>
        <w:spacing w:after="0" w:line="240" w:lineRule="auto"/>
        <w:rPr>
          <w:rFonts w:ascii="Andalus" w:hAnsi="Andalus" w:cs="Andalus"/>
        </w:rPr>
      </w:pPr>
      <w:r>
        <w:rPr>
          <w:rFonts w:ascii="Andalus" w:hAnsi="Andalus" w:cs="Andalus"/>
        </w:rPr>
        <w:t>If you have a disability or believe you might and would like to receive accommodations in my course, then you should contact the Academic Resource Center (</w:t>
      </w:r>
      <w:hyperlink r:id="rId13" w:history="1">
        <w:r w:rsidRPr="000F546A">
          <w:rPr>
            <w:rStyle w:val="Hyperlink"/>
            <w:rFonts w:ascii="Andalus" w:hAnsi="Andalus" w:cs="Andalus"/>
          </w:rPr>
          <w:t>arc@georgetown.edu</w:t>
        </w:r>
      </w:hyperlink>
      <w:r>
        <w:rPr>
          <w:rFonts w:ascii="Andalus" w:hAnsi="Andalus" w:cs="Andalus"/>
        </w:rPr>
        <w:t xml:space="preserve">) to register as a student with a disability or for an evaluation referral. You should do this at the beginning of the term. The Academic Resource Center is the campus office responsible for reviewing documentation provided by students with disabilities and for determining reasonable accommodation in accordance with the Americans with Disabilities Act (ADA) and University policies. The Center is located on the third floor of the </w:t>
      </w:r>
      <w:proofErr w:type="spellStart"/>
      <w:r>
        <w:rPr>
          <w:rFonts w:ascii="Andalus" w:hAnsi="Andalus" w:cs="Andalus"/>
        </w:rPr>
        <w:t>Leavey</w:t>
      </w:r>
      <w:proofErr w:type="spellEnd"/>
      <w:r>
        <w:rPr>
          <w:rFonts w:ascii="Andalus" w:hAnsi="Andalus" w:cs="Andalus"/>
        </w:rPr>
        <w:t xml:space="preserve"> Center, Suite 335. You may access their website at </w:t>
      </w:r>
      <w:hyperlink r:id="rId14" w:history="1">
        <w:r w:rsidRPr="000F546A">
          <w:rPr>
            <w:rStyle w:val="Hyperlink"/>
            <w:rFonts w:ascii="Andalus" w:hAnsi="Andalus" w:cs="Andalus"/>
          </w:rPr>
          <w:t>http://ldss.georgetown.edu</w:t>
        </w:r>
      </w:hyperlink>
      <w:r>
        <w:rPr>
          <w:rFonts w:ascii="Andalus" w:hAnsi="Andalus" w:cs="Andalus"/>
        </w:rPr>
        <w:t>.</w:t>
      </w:r>
    </w:p>
    <w:p w:rsidR="008B6058" w:rsidRDefault="008B6058" w:rsidP="008B6058">
      <w:pPr>
        <w:spacing w:after="0" w:line="240" w:lineRule="auto"/>
        <w:rPr>
          <w:rFonts w:ascii="Andalus" w:hAnsi="Andalus" w:cs="Andalus"/>
        </w:rPr>
      </w:pPr>
    </w:p>
    <w:p w:rsidR="008B6058" w:rsidRPr="00DF5E35" w:rsidRDefault="008B6058" w:rsidP="008B6058">
      <w:pPr>
        <w:spacing w:after="0" w:line="240" w:lineRule="auto"/>
        <w:rPr>
          <w:rFonts w:ascii="Andalus" w:hAnsi="Andalus" w:cs="Andalus"/>
          <w:spacing w:val="20"/>
          <w:sz w:val="24"/>
        </w:rPr>
      </w:pPr>
      <w:r w:rsidRPr="00DF5E35">
        <w:rPr>
          <w:rFonts w:ascii="Andalus" w:hAnsi="Andalus" w:cs="Andalus"/>
          <w:b/>
          <w:smallCaps/>
          <w:spacing w:val="20"/>
          <w:sz w:val="24"/>
        </w:rPr>
        <w:t>Writing Center</w:t>
      </w:r>
    </w:p>
    <w:p w:rsidR="008B6058" w:rsidRDefault="008B6058" w:rsidP="008B6058">
      <w:pPr>
        <w:spacing w:after="0" w:line="240" w:lineRule="auto"/>
        <w:rPr>
          <w:rFonts w:ascii="Andalus" w:hAnsi="Andalus" w:cs="Andalus"/>
        </w:rPr>
      </w:pPr>
      <w:r>
        <w:rPr>
          <w:rFonts w:ascii="Andalus" w:hAnsi="Andalus" w:cs="Andalus"/>
        </w:rPr>
        <w:t xml:space="preserve">Please consider taking advantage of the resources of the Writing Center. The Writing Center provides one-on-one peer tutoring focused on improving your writing skills. I encourage you to take your paper </w:t>
      </w:r>
      <w:r>
        <w:rPr>
          <w:rFonts w:ascii="Andalus" w:hAnsi="Andalus" w:cs="Andalus"/>
        </w:rPr>
        <w:lastRenderedPageBreak/>
        <w:t xml:space="preserve">drafts to the Writing Center. Visit </w:t>
      </w:r>
      <w:hyperlink r:id="rId15" w:history="1">
        <w:r w:rsidRPr="000F546A">
          <w:rPr>
            <w:rStyle w:val="Hyperlink"/>
            <w:rFonts w:ascii="Andalus" w:hAnsi="Andalus" w:cs="Andalus"/>
          </w:rPr>
          <w:t>http://writingcenter.georgetown.edu</w:t>
        </w:r>
      </w:hyperlink>
      <w:r>
        <w:rPr>
          <w:rFonts w:ascii="Andalus" w:hAnsi="Andalus" w:cs="Andalus"/>
        </w:rPr>
        <w:t xml:space="preserve"> for more information. You can also schedule an appointment with a Writing Center tutor online on the center’s website.</w:t>
      </w:r>
    </w:p>
    <w:p w:rsidR="00287637" w:rsidRDefault="00287637" w:rsidP="00D160B2">
      <w:pPr>
        <w:spacing w:after="0"/>
        <w:rPr>
          <w:rFonts w:ascii="Andalus" w:hAnsi="Andalus" w:cs="Andalus"/>
        </w:rPr>
      </w:pPr>
    </w:p>
    <w:p w:rsidR="00FE74D1" w:rsidRDefault="00FE74D1" w:rsidP="00D160B2">
      <w:pPr>
        <w:spacing w:after="0"/>
        <w:rPr>
          <w:rFonts w:ascii="Andalus" w:hAnsi="Andalus" w:cs="Andalus"/>
        </w:rPr>
      </w:pPr>
    </w:p>
    <w:p w:rsidR="00CD719C" w:rsidRPr="00DF5E35" w:rsidRDefault="00CD719C" w:rsidP="00CD719C">
      <w:pPr>
        <w:spacing w:after="0" w:line="240" w:lineRule="auto"/>
        <w:rPr>
          <w:rFonts w:ascii="Andalus" w:hAnsi="Andalus" w:cs="Andalus"/>
          <w:b/>
          <w:smallCaps/>
          <w:spacing w:val="20"/>
          <w:sz w:val="24"/>
        </w:rPr>
      </w:pPr>
      <w:r w:rsidRPr="00DF5E35">
        <w:rPr>
          <w:rFonts w:ascii="Andalus" w:hAnsi="Andalus" w:cs="Andalus"/>
          <w:b/>
          <w:smallCaps/>
          <w:spacing w:val="20"/>
          <w:sz w:val="24"/>
        </w:rPr>
        <w:t>Daily Breakdown of Readings &amp; Deadlines</w:t>
      </w:r>
    </w:p>
    <w:p w:rsidR="00321606" w:rsidRDefault="00321606" w:rsidP="00D160B2">
      <w:pPr>
        <w:spacing w:after="0"/>
        <w:rPr>
          <w:rFonts w:ascii="Andalus" w:hAnsi="Andalus" w:cs="Andalus"/>
        </w:rPr>
      </w:pPr>
      <w:r>
        <w:rPr>
          <w:rFonts w:ascii="Andalus" w:hAnsi="Andalus" w:cs="Andalus"/>
        </w:rPr>
        <w:t>You need to read the materials by the date listed.</w:t>
      </w:r>
    </w:p>
    <w:p w:rsidR="00FB7CD5" w:rsidRPr="00B84244" w:rsidRDefault="00FB7CD5" w:rsidP="00B84244">
      <w:pPr>
        <w:spacing w:after="0"/>
        <w:rPr>
          <w:rFonts w:ascii="Andalus" w:hAnsi="Andalus" w:cs="Andalus"/>
        </w:rPr>
      </w:pPr>
    </w:p>
    <w:p w:rsidR="00CD719C" w:rsidRPr="00CD719C" w:rsidRDefault="00CD719C" w:rsidP="00CD719C">
      <w:pPr>
        <w:pBdr>
          <w:bottom w:val="single" w:sz="12" w:space="1" w:color="auto"/>
        </w:pBdr>
        <w:spacing w:after="0"/>
        <w:rPr>
          <w:rFonts w:ascii="Andalus" w:hAnsi="Andalus" w:cs="Andalus"/>
          <w:smallCaps/>
        </w:rPr>
      </w:pPr>
      <w:r w:rsidRPr="00CD719C">
        <w:rPr>
          <w:rFonts w:ascii="Andalus" w:hAnsi="Andalus" w:cs="Andalus"/>
          <w:smallCaps/>
        </w:rPr>
        <w:t>Week One</w:t>
      </w:r>
    </w:p>
    <w:p w:rsidR="00690E54" w:rsidRDefault="00A06E8E" w:rsidP="00D160B2">
      <w:pPr>
        <w:spacing w:after="0"/>
        <w:rPr>
          <w:rFonts w:ascii="Andalus" w:hAnsi="Andalus" w:cs="Andalus"/>
          <w:b/>
        </w:rPr>
      </w:pPr>
      <w:r>
        <w:rPr>
          <w:rFonts w:ascii="Andalus" w:hAnsi="Andalus" w:cs="Andalus"/>
          <w:b/>
        </w:rPr>
        <w:t>Monday</w:t>
      </w:r>
    </w:p>
    <w:p w:rsidR="007F1C40" w:rsidRPr="007B6ABE" w:rsidRDefault="007B6ABE" w:rsidP="00D160B2">
      <w:pPr>
        <w:spacing w:after="0"/>
        <w:rPr>
          <w:rFonts w:ascii="Andalus" w:hAnsi="Andalus" w:cs="Andalus"/>
        </w:rPr>
      </w:pPr>
      <w:r>
        <w:rPr>
          <w:rFonts w:ascii="Andalus" w:hAnsi="Andalus" w:cs="Andalus"/>
          <w:i/>
        </w:rPr>
        <w:t>Introduction</w:t>
      </w:r>
      <w:r>
        <w:rPr>
          <w:rFonts w:ascii="Andalus" w:hAnsi="Andalus" w:cs="Andalus"/>
        </w:rPr>
        <w:t xml:space="preserve"> </w:t>
      </w:r>
    </w:p>
    <w:p w:rsidR="007B6ABE" w:rsidRDefault="007B6ABE" w:rsidP="00D160B2">
      <w:pPr>
        <w:spacing w:after="0"/>
        <w:rPr>
          <w:rFonts w:ascii="Andalus" w:hAnsi="Andalus" w:cs="Andalus"/>
        </w:rPr>
      </w:pPr>
    </w:p>
    <w:p w:rsidR="007B6ABE" w:rsidRDefault="007B6ABE" w:rsidP="007B6ABE">
      <w:pPr>
        <w:spacing w:after="0"/>
        <w:rPr>
          <w:rFonts w:ascii="Andalus" w:hAnsi="Andalus" w:cs="Andalus"/>
          <w:b/>
        </w:rPr>
      </w:pPr>
      <w:r>
        <w:rPr>
          <w:rFonts w:ascii="Andalus" w:hAnsi="Andalus" w:cs="Andalus"/>
          <w:b/>
        </w:rPr>
        <w:t>Tuesday</w:t>
      </w:r>
    </w:p>
    <w:p w:rsidR="004337AD" w:rsidRPr="004337AD" w:rsidRDefault="004337AD" w:rsidP="007B6ABE">
      <w:pPr>
        <w:spacing w:after="0"/>
        <w:rPr>
          <w:rFonts w:ascii="Andalus" w:hAnsi="Andalus" w:cs="Andalus"/>
        </w:rPr>
      </w:pPr>
      <w:r>
        <w:rPr>
          <w:rFonts w:ascii="Andalus" w:hAnsi="Andalus" w:cs="Andalus"/>
        </w:rPr>
        <w:t>“Personal Identity” by Eric Olson (pgs. 2-12)</w:t>
      </w:r>
    </w:p>
    <w:p w:rsidR="004337AD" w:rsidRDefault="007B6ABE" w:rsidP="007B6ABE">
      <w:pPr>
        <w:spacing w:after="0"/>
        <w:rPr>
          <w:rFonts w:ascii="Andalus" w:hAnsi="Andalus" w:cs="Andalus"/>
        </w:rPr>
      </w:pPr>
      <w:r>
        <w:rPr>
          <w:rFonts w:ascii="Andalus" w:hAnsi="Andalus" w:cs="Andalus"/>
          <w:i/>
        </w:rPr>
        <w:t>The First Night</w:t>
      </w:r>
      <w:r>
        <w:rPr>
          <w:rFonts w:ascii="Andalus" w:hAnsi="Andalus" w:cs="Andalus"/>
        </w:rPr>
        <w:t xml:space="preserve"> by John Perry (excerpt)</w:t>
      </w:r>
    </w:p>
    <w:p w:rsidR="007B6ABE" w:rsidRDefault="007B6ABE" w:rsidP="007B6ABE">
      <w:pPr>
        <w:spacing w:after="0"/>
        <w:rPr>
          <w:rFonts w:ascii="Andalus" w:hAnsi="Andalus" w:cs="Andalus"/>
        </w:rPr>
      </w:pPr>
      <w:r>
        <w:rPr>
          <w:rFonts w:ascii="Andalus" w:hAnsi="Andalus" w:cs="Andalus"/>
        </w:rPr>
        <w:t>Read the syllabus in its entirety.</w:t>
      </w:r>
    </w:p>
    <w:p w:rsidR="007B6ABE" w:rsidRDefault="007B6ABE" w:rsidP="007B6ABE">
      <w:pPr>
        <w:spacing w:after="0"/>
        <w:rPr>
          <w:rFonts w:ascii="Andalus" w:hAnsi="Andalus" w:cs="Andalus"/>
        </w:rPr>
      </w:pPr>
    </w:p>
    <w:p w:rsidR="007B6ABE" w:rsidRDefault="007B6ABE" w:rsidP="007B6ABE">
      <w:pPr>
        <w:spacing w:after="0"/>
        <w:rPr>
          <w:rFonts w:ascii="Andalus" w:hAnsi="Andalus" w:cs="Andalus"/>
          <w:b/>
        </w:rPr>
      </w:pPr>
      <w:r>
        <w:rPr>
          <w:rFonts w:ascii="Andalus" w:hAnsi="Andalus" w:cs="Andalus"/>
          <w:b/>
        </w:rPr>
        <w:t>Wednesday</w:t>
      </w:r>
    </w:p>
    <w:p w:rsidR="007B6ABE" w:rsidRDefault="007B6ABE" w:rsidP="007B6ABE">
      <w:pPr>
        <w:spacing w:after="0"/>
        <w:rPr>
          <w:rFonts w:ascii="Andalus" w:hAnsi="Andalus" w:cs="Andalus"/>
        </w:rPr>
      </w:pPr>
      <w:r>
        <w:rPr>
          <w:rFonts w:ascii="Andalus" w:hAnsi="Andalus" w:cs="Andalus"/>
        </w:rPr>
        <w:t>“Of Identity and Diversity” by John Locke</w:t>
      </w:r>
    </w:p>
    <w:p w:rsidR="00FF216D" w:rsidRDefault="00FF216D" w:rsidP="007B6ABE">
      <w:pPr>
        <w:spacing w:after="0"/>
        <w:rPr>
          <w:rFonts w:ascii="Andalus" w:hAnsi="Andalus" w:cs="Andalus"/>
        </w:rPr>
      </w:pPr>
      <w:r>
        <w:rPr>
          <w:rFonts w:ascii="Andalus" w:hAnsi="Andalus" w:cs="Andalus"/>
        </w:rPr>
        <w:t>“The Soul” by Anthony Quinton</w:t>
      </w:r>
    </w:p>
    <w:p w:rsidR="007B6ABE" w:rsidRDefault="007B6ABE" w:rsidP="007B6ABE">
      <w:pPr>
        <w:spacing w:after="0"/>
        <w:rPr>
          <w:rFonts w:ascii="Andalus" w:hAnsi="Andalus" w:cs="Andalus"/>
        </w:rPr>
      </w:pPr>
    </w:p>
    <w:p w:rsidR="007B6ABE" w:rsidRDefault="007B6ABE" w:rsidP="007B6ABE">
      <w:pPr>
        <w:spacing w:after="0"/>
        <w:rPr>
          <w:rFonts w:ascii="Andalus" w:hAnsi="Andalus" w:cs="Andalus"/>
        </w:rPr>
      </w:pPr>
      <w:r>
        <w:rPr>
          <w:rFonts w:ascii="Andalus" w:hAnsi="Andalus" w:cs="Andalus"/>
          <w:b/>
        </w:rPr>
        <w:t>Thursday</w:t>
      </w:r>
    </w:p>
    <w:p w:rsidR="00135B58" w:rsidRPr="00135B58" w:rsidRDefault="00135B58" w:rsidP="00FF216D">
      <w:pPr>
        <w:spacing w:after="0"/>
        <w:rPr>
          <w:rFonts w:ascii="Andalus" w:hAnsi="Andalus" w:cs="Andalus"/>
          <w:i/>
        </w:rPr>
      </w:pPr>
      <w:r>
        <w:rPr>
          <w:rFonts w:ascii="Andalus" w:hAnsi="Andalus" w:cs="Andalus"/>
          <w:i/>
        </w:rPr>
        <w:t>Sign up for discussion leadership</w:t>
      </w:r>
    </w:p>
    <w:p w:rsidR="00FF216D" w:rsidRDefault="00FF216D" w:rsidP="00FF216D">
      <w:pPr>
        <w:spacing w:after="0"/>
        <w:rPr>
          <w:rFonts w:ascii="Andalus" w:hAnsi="Andalus" w:cs="Andalus"/>
        </w:rPr>
      </w:pPr>
      <w:r>
        <w:rPr>
          <w:rFonts w:ascii="Andalus" w:hAnsi="Andalus" w:cs="Andalus"/>
        </w:rPr>
        <w:t>“Of Personal Identity” by Joseph Butler</w:t>
      </w:r>
    </w:p>
    <w:p w:rsidR="00FF216D" w:rsidRPr="005A3CC1" w:rsidRDefault="00FF216D" w:rsidP="00FF216D">
      <w:pPr>
        <w:spacing w:after="0"/>
        <w:rPr>
          <w:rFonts w:ascii="Andalus" w:hAnsi="Andalus" w:cs="Andalus"/>
        </w:rPr>
      </w:pPr>
      <w:r>
        <w:rPr>
          <w:rFonts w:ascii="Andalus" w:hAnsi="Andalus" w:cs="Andalus"/>
        </w:rPr>
        <w:t>“Of Mr. Locke’s Account of Identity” by Thomas Reid</w:t>
      </w:r>
    </w:p>
    <w:p w:rsidR="0095683D" w:rsidRPr="0095683D" w:rsidRDefault="00FF216D" w:rsidP="007B6ABE">
      <w:pPr>
        <w:spacing w:after="0"/>
        <w:rPr>
          <w:rFonts w:ascii="Andalus" w:hAnsi="Andalus" w:cs="Andalus"/>
        </w:rPr>
      </w:pPr>
      <w:r>
        <w:rPr>
          <w:rFonts w:ascii="Andalus" w:hAnsi="Andalus" w:cs="Andalus"/>
        </w:rPr>
        <w:t>“Personal Identity and Memory” by Sydney Shoemaker</w:t>
      </w:r>
    </w:p>
    <w:p w:rsidR="007B6ABE" w:rsidRDefault="007B6ABE" w:rsidP="007B6ABE">
      <w:pPr>
        <w:spacing w:after="0"/>
        <w:rPr>
          <w:rFonts w:ascii="Andalus" w:hAnsi="Andalus" w:cs="Andalus"/>
        </w:rPr>
      </w:pPr>
    </w:p>
    <w:p w:rsidR="007B6ABE" w:rsidRDefault="007B6ABE" w:rsidP="007B6ABE">
      <w:pPr>
        <w:spacing w:after="0"/>
        <w:rPr>
          <w:rFonts w:ascii="Andalus" w:hAnsi="Andalus" w:cs="Andalus"/>
          <w:b/>
        </w:rPr>
      </w:pPr>
      <w:r>
        <w:rPr>
          <w:rFonts w:ascii="Andalus" w:hAnsi="Andalus" w:cs="Andalus"/>
          <w:b/>
        </w:rPr>
        <w:t>Friday</w:t>
      </w:r>
    </w:p>
    <w:p w:rsidR="007B6ABE" w:rsidRPr="00CD62B8" w:rsidRDefault="00CD62B8" w:rsidP="007B6ABE">
      <w:pPr>
        <w:spacing w:after="0"/>
        <w:rPr>
          <w:rFonts w:ascii="Andalus" w:hAnsi="Andalus" w:cs="Andalus"/>
        </w:rPr>
      </w:pPr>
      <w:r>
        <w:rPr>
          <w:rFonts w:ascii="Andalus" w:hAnsi="Andalus" w:cs="Andalus"/>
          <w:i/>
        </w:rPr>
        <w:t>The Strange Case of Dr. Jekyll and Mr. Hyde</w:t>
      </w:r>
      <w:r>
        <w:rPr>
          <w:rFonts w:ascii="Andalus" w:hAnsi="Andalus" w:cs="Andalus"/>
        </w:rPr>
        <w:t xml:space="preserve"> by Robert Louis Stevenson (excerpt)</w:t>
      </w:r>
    </w:p>
    <w:p w:rsidR="007B6ABE" w:rsidRDefault="007B6ABE" w:rsidP="00D160B2">
      <w:pPr>
        <w:spacing w:after="0"/>
        <w:rPr>
          <w:rFonts w:ascii="Andalus" w:hAnsi="Andalus" w:cs="Andalus"/>
        </w:rPr>
      </w:pPr>
    </w:p>
    <w:p w:rsidR="00A81C70" w:rsidRPr="00A81C70" w:rsidRDefault="00A81C70" w:rsidP="00A81C70">
      <w:pPr>
        <w:pStyle w:val="ListParagraph"/>
        <w:numPr>
          <w:ilvl w:val="0"/>
          <w:numId w:val="14"/>
        </w:numPr>
        <w:spacing w:after="0"/>
        <w:ind w:left="1080"/>
        <w:rPr>
          <w:rFonts w:ascii="Andalus" w:hAnsi="Andalus" w:cs="Andalus"/>
          <w:u w:val="single"/>
        </w:rPr>
      </w:pPr>
      <w:r w:rsidRPr="00A81C70">
        <w:rPr>
          <w:rFonts w:ascii="Andalus" w:hAnsi="Andalus" w:cs="Andalus"/>
          <w:i/>
          <w:u w:val="single"/>
        </w:rPr>
        <w:t>Paper #1 DUE Sunday, May 26</w:t>
      </w:r>
      <w:r w:rsidRPr="00A81C70">
        <w:rPr>
          <w:rFonts w:ascii="Andalus" w:hAnsi="Andalus" w:cs="Andalus"/>
          <w:i/>
          <w:u w:val="single"/>
          <w:vertAlign w:val="superscript"/>
        </w:rPr>
        <w:t>th</w:t>
      </w:r>
      <w:r w:rsidRPr="00A81C70">
        <w:rPr>
          <w:rFonts w:ascii="Andalus" w:hAnsi="Andalus" w:cs="Andalus"/>
          <w:i/>
          <w:u w:val="single"/>
        </w:rPr>
        <w:t>, @ 11:59 pm.</w:t>
      </w:r>
    </w:p>
    <w:p w:rsidR="00B84244" w:rsidRDefault="00B84244" w:rsidP="00D160B2">
      <w:pPr>
        <w:spacing w:after="0"/>
        <w:rPr>
          <w:rFonts w:ascii="Andalus" w:hAnsi="Andalus" w:cs="Andalus"/>
        </w:rPr>
      </w:pPr>
    </w:p>
    <w:p w:rsidR="002C40E0" w:rsidRDefault="002C40E0" w:rsidP="00D160B2">
      <w:pPr>
        <w:spacing w:after="0"/>
        <w:rPr>
          <w:rFonts w:ascii="Andalus" w:hAnsi="Andalus" w:cs="Andalus"/>
        </w:rPr>
      </w:pPr>
    </w:p>
    <w:p w:rsidR="00CD719C" w:rsidRPr="00CD719C" w:rsidRDefault="00CD719C" w:rsidP="00CD719C">
      <w:pPr>
        <w:pBdr>
          <w:bottom w:val="single" w:sz="12" w:space="1" w:color="auto"/>
        </w:pBdr>
        <w:spacing w:after="0"/>
        <w:rPr>
          <w:rFonts w:ascii="Andalus" w:hAnsi="Andalus" w:cs="Andalus"/>
          <w:smallCaps/>
        </w:rPr>
      </w:pPr>
      <w:r w:rsidRPr="00CD719C">
        <w:rPr>
          <w:rFonts w:ascii="Andalus" w:hAnsi="Andalus" w:cs="Andalus"/>
          <w:smallCaps/>
        </w:rPr>
        <w:lastRenderedPageBreak/>
        <w:t xml:space="preserve">Week </w:t>
      </w:r>
      <w:r>
        <w:rPr>
          <w:rFonts w:ascii="Andalus" w:hAnsi="Andalus" w:cs="Andalus"/>
          <w:smallCaps/>
        </w:rPr>
        <w:t>Two</w:t>
      </w:r>
    </w:p>
    <w:p w:rsidR="007F1C40" w:rsidRDefault="00A06E8E" w:rsidP="007F1C40">
      <w:pPr>
        <w:spacing w:after="0"/>
        <w:rPr>
          <w:rFonts w:ascii="Andalus" w:hAnsi="Andalus" w:cs="Andalus"/>
          <w:b/>
        </w:rPr>
      </w:pPr>
      <w:r>
        <w:rPr>
          <w:rFonts w:ascii="Andalus" w:hAnsi="Andalus" w:cs="Andalus"/>
          <w:b/>
        </w:rPr>
        <w:t>Monday</w:t>
      </w:r>
    </w:p>
    <w:p w:rsidR="007F1C40" w:rsidRPr="007B6ABE" w:rsidRDefault="007B6ABE" w:rsidP="007F1C40">
      <w:pPr>
        <w:spacing w:after="0"/>
        <w:rPr>
          <w:rFonts w:ascii="Andalus" w:hAnsi="Andalus" w:cs="Andalus"/>
          <w:i/>
        </w:rPr>
      </w:pPr>
      <w:r>
        <w:rPr>
          <w:rFonts w:ascii="Andalus" w:hAnsi="Andalus" w:cs="Andalus"/>
          <w:i/>
        </w:rPr>
        <w:t>Memorial Day: no class</w:t>
      </w:r>
    </w:p>
    <w:p w:rsidR="00474FD3" w:rsidRDefault="00474FD3" w:rsidP="00CD719C">
      <w:pPr>
        <w:spacing w:after="0"/>
        <w:rPr>
          <w:rFonts w:ascii="Andalus" w:hAnsi="Andalus" w:cs="Andalus"/>
        </w:rPr>
      </w:pPr>
    </w:p>
    <w:p w:rsidR="00AD4559" w:rsidRPr="00AD4559" w:rsidRDefault="00A06E8E" w:rsidP="00A06E8E">
      <w:pPr>
        <w:spacing w:after="0"/>
        <w:rPr>
          <w:rFonts w:ascii="Andalus" w:hAnsi="Andalus" w:cs="Andalus"/>
          <w:b/>
        </w:rPr>
      </w:pPr>
      <w:r>
        <w:rPr>
          <w:rFonts w:ascii="Andalus" w:hAnsi="Andalus" w:cs="Andalus"/>
          <w:b/>
        </w:rPr>
        <w:t>Tuesday</w:t>
      </w:r>
      <w:r w:rsidR="00686D24">
        <w:rPr>
          <w:rFonts w:ascii="Andalus" w:hAnsi="Andalus" w:cs="Andalus"/>
        </w:rPr>
        <w:t xml:space="preserve"> </w:t>
      </w:r>
    </w:p>
    <w:p w:rsidR="00A06E8E" w:rsidRDefault="009D4349" w:rsidP="00A06E8E">
      <w:pPr>
        <w:spacing w:after="0"/>
        <w:rPr>
          <w:rFonts w:ascii="Andalus" w:hAnsi="Andalus" w:cs="Andalus"/>
        </w:rPr>
      </w:pPr>
      <w:r>
        <w:rPr>
          <w:rFonts w:ascii="Andalus" w:hAnsi="Andalus" w:cs="Andalus"/>
        </w:rPr>
        <w:t>“The Self and the Future” by Bernard Williams</w:t>
      </w:r>
    </w:p>
    <w:p w:rsidR="00A06E8E" w:rsidRDefault="00A06E8E" w:rsidP="00CD719C">
      <w:pPr>
        <w:spacing w:after="0"/>
        <w:rPr>
          <w:rFonts w:ascii="Andalus" w:hAnsi="Andalus" w:cs="Andalus"/>
        </w:rPr>
      </w:pPr>
    </w:p>
    <w:p w:rsidR="00A06E8E" w:rsidRDefault="00A06E8E" w:rsidP="00A06E8E">
      <w:pPr>
        <w:spacing w:after="0"/>
        <w:rPr>
          <w:rFonts w:ascii="Andalus" w:hAnsi="Andalus" w:cs="Andalus"/>
          <w:b/>
        </w:rPr>
      </w:pPr>
      <w:r>
        <w:rPr>
          <w:rFonts w:ascii="Andalus" w:hAnsi="Andalus" w:cs="Andalus"/>
          <w:b/>
        </w:rPr>
        <w:t>Wednesday</w:t>
      </w:r>
    </w:p>
    <w:p w:rsidR="006A6B68" w:rsidRPr="006A6B68" w:rsidRDefault="006A6B68" w:rsidP="00A06E8E">
      <w:pPr>
        <w:spacing w:after="0"/>
        <w:rPr>
          <w:rFonts w:ascii="Andalus" w:hAnsi="Andalus" w:cs="Andalus"/>
        </w:rPr>
      </w:pPr>
      <w:r>
        <w:rPr>
          <w:rFonts w:ascii="Andalus" w:hAnsi="Andalus" w:cs="Andalus"/>
        </w:rPr>
        <w:t>“Fission and the Focus of One’s Life” by Peter Unger</w:t>
      </w:r>
    </w:p>
    <w:p w:rsidR="00A06E8E" w:rsidRDefault="00A06E8E" w:rsidP="00CD719C">
      <w:pPr>
        <w:spacing w:after="0"/>
        <w:rPr>
          <w:rFonts w:ascii="Andalus" w:hAnsi="Andalus" w:cs="Andalus"/>
        </w:rPr>
      </w:pPr>
    </w:p>
    <w:p w:rsidR="00A06E8E" w:rsidRDefault="00A06E8E" w:rsidP="00A06E8E">
      <w:pPr>
        <w:spacing w:after="0"/>
        <w:rPr>
          <w:rFonts w:ascii="Andalus" w:hAnsi="Andalus" w:cs="Andalus"/>
          <w:b/>
        </w:rPr>
      </w:pPr>
      <w:r>
        <w:rPr>
          <w:rFonts w:ascii="Andalus" w:hAnsi="Andalus" w:cs="Andalus"/>
          <w:b/>
        </w:rPr>
        <w:t>Thursday</w:t>
      </w:r>
    </w:p>
    <w:p w:rsidR="00A06E8E" w:rsidRPr="007F1C40" w:rsidRDefault="00376AA8" w:rsidP="00A06E8E">
      <w:pPr>
        <w:spacing w:after="0"/>
        <w:rPr>
          <w:rFonts w:ascii="Andalus" w:hAnsi="Andalus" w:cs="Andalus"/>
          <w:i/>
        </w:rPr>
      </w:pPr>
      <w:r>
        <w:rPr>
          <w:rFonts w:ascii="Andalus" w:hAnsi="Andalus" w:cs="Andalus"/>
        </w:rPr>
        <w:t>“Human Beings” by Mark Johnston</w:t>
      </w:r>
    </w:p>
    <w:p w:rsidR="00A06E8E" w:rsidRDefault="00A06E8E" w:rsidP="00CD719C">
      <w:pPr>
        <w:spacing w:after="0"/>
        <w:rPr>
          <w:rFonts w:ascii="Andalus" w:hAnsi="Andalus" w:cs="Andalus"/>
        </w:rPr>
      </w:pPr>
    </w:p>
    <w:p w:rsidR="00A06E8E" w:rsidRPr="00D92681" w:rsidRDefault="00A06E8E" w:rsidP="00A06E8E">
      <w:pPr>
        <w:spacing w:after="0"/>
        <w:rPr>
          <w:rFonts w:ascii="Andalus" w:hAnsi="Andalus" w:cs="Andalus"/>
        </w:rPr>
      </w:pPr>
      <w:r>
        <w:rPr>
          <w:rFonts w:ascii="Andalus" w:hAnsi="Andalus" w:cs="Andalus"/>
          <w:b/>
        </w:rPr>
        <w:t>Friday</w:t>
      </w:r>
    </w:p>
    <w:p w:rsidR="00AD4559" w:rsidRDefault="00AD4559" w:rsidP="00AD4559">
      <w:pPr>
        <w:spacing w:after="0"/>
        <w:rPr>
          <w:rFonts w:ascii="Andalus" w:hAnsi="Andalus" w:cs="Andalus"/>
        </w:rPr>
      </w:pPr>
      <w:r>
        <w:rPr>
          <w:rFonts w:ascii="Andalus" w:hAnsi="Andalus" w:cs="Andalus"/>
        </w:rPr>
        <w:t>“Where Am I?” by Daniel Dennett</w:t>
      </w:r>
    </w:p>
    <w:p w:rsidR="00B012EF" w:rsidRDefault="00B012EF" w:rsidP="00B012EF">
      <w:pPr>
        <w:spacing w:after="0"/>
        <w:rPr>
          <w:rFonts w:ascii="Andalus" w:hAnsi="Andalus" w:cs="Andalus"/>
        </w:rPr>
      </w:pPr>
    </w:p>
    <w:p w:rsidR="00B012EF" w:rsidRPr="00B012EF" w:rsidRDefault="00B012EF" w:rsidP="00CD719C">
      <w:pPr>
        <w:pStyle w:val="ListParagraph"/>
        <w:numPr>
          <w:ilvl w:val="0"/>
          <w:numId w:val="14"/>
        </w:numPr>
        <w:spacing w:after="0"/>
        <w:ind w:left="1080"/>
        <w:rPr>
          <w:rFonts w:ascii="Andalus" w:hAnsi="Andalus" w:cs="Andalus"/>
          <w:u w:val="single"/>
        </w:rPr>
      </w:pPr>
      <w:r w:rsidRPr="00A81C70">
        <w:rPr>
          <w:rFonts w:ascii="Andalus" w:hAnsi="Andalus" w:cs="Andalus"/>
          <w:i/>
          <w:u w:val="single"/>
        </w:rPr>
        <w:t>Paper #</w:t>
      </w:r>
      <w:r>
        <w:rPr>
          <w:rFonts w:ascii="Andalus" w:hAnsi="Andalus" w:cs="Andalus"/>
          <w:i/>
          <w:u w:val="single"/>
        </w:rPr>
        <w:t>2</w:t>
      </w:r>
      <w:r w:rsidRPr="00A81C70">
        <w:rPr>
          <w:rFonts w:ascii="Andalus" w:hAnsi="Andalus" w:cs="Andalus"/>
          <w:i/>
          <w:u w:val="single"/>
        </w:rPr>
        <w:t xml:space="preserve"> DUE </w:t>
      </w:r>
      <w:r>
        <w:rPr>
          <w:rFonts w:ascii="Andalus" w:hAnsi="Andalus" w:cs="Andalus"/>
          <w:i/>
          <w:u w:val="single"/>
        </w:rPr>
        <w:t>Saturday</w:t>
      </w:r>
      <w:r w:rsidRPr="00A81C70">
        <w:rPr>
          <w:rFonts w:ascii="Andalus" w:hAnsi="Andalus" w:cs="Andalus"/>
          <w:i/>
          <w:u w:val="single"/>
        </w:rPr>
        <w:t xml:space="preserve">, </w:t>
      </w:r>
      <w:r>
        <w:rPr>
          <w:rFonts w:ascii="Andalus" w:hAnsi="Andalus" w:cs="Andalus"/>
          <w:i/>
          <w:u w:val="single"/>
        </w:rPr>
        <w:t>June 1</w:t>
      </w:r>
      <w:r w:rsidRPr="00B012EF">
        <w:rPr>
          <w:rFonts w:ascii="Andalus" w:hAnsi="Andalus" w:cs="Andalus"/>
          <w:i/>
          <w:u w:val="single"/>
          <w:vertAlign w:val="superscript"/>
        </w:rPr>
        <w:t>st</w:t>
      </w:r>
      <w:r w:rsidRPr="00A81C70">
        <w:rPr>
          <w:rFonts w:ascii="Andalus" w:hAnsi="Andalus" w:cs="Andalus"/>
          <w:i/>
          <w:u w:val="single"/>
        </w:rPr>
        <w:t>, @ 11:59 pm.</w:t>
      </w:r>
    </w:p>
    <w:p w:rsidR="00B84244" w:rsidRDefault="00B84244" w:rsidP="00CD719C">
      <w:pPr>
        <w:spacing w:after="0"/>
        <w:rPr>
          <w:rFonts w:ascii="Andalus" w:hAnsi="Andalus" w:cs="Andalus"/>
        </w:rPr>
      </w:pPr>
    </w:p>
    <w:p w:rsidR="002C40E0" w:rsidRPr="00CD719C" w:rsidRDefault="002C40E0" w:rsidP="00CD719C">
      <w:pPr>
        <w:spacing w:after="0"/>
        <w:rPr>
          <w:rFonts w:ascii="Andalus" w:hAnsi="Andalus" w:cs="Andalus"/>
        </w:rPr>
      </w:pPr>
    </w:p>
    <w:p w:rsidR="00CD719C" w:rsidRPr="00CD719C" w:rsidRDefault="00CD719C" w:rsidP="00CD719C">
      <w:pPr>
        <w:pBdr>
          <w:bottom w:val="single" w:sz="12" w:space="1" w:color="auto"/>
        </w:pBdr>
        <w:spacing w:after="0"/>
        <w:rPr>
          <w:rFonts w:ascii="Andalus" w:hAnsi="Andalus" w:cs="Andalus"/>
          <w:smallCaps/>
        </w:rPr>
      </w:pPr>
      <w:r w:rsidRPr="00CD719C">
        <w:rPr>
          <w:rFonts w:ascii="Andalus" w:hAnsi="Andalus" w:cs="Andalus"/>
          <w:smallCaps/>
        </w:rPr>
        <w:t xml:space="preserve">Week </w:t>
      </w:r>
      <w:r>
        <w:rPr>
          <w:rFonts w:ascii="Andalus" w:hAnsi="Andalus" w:cs="Andalus"/>
          <w:smallCaps/>
        </w:rPr>
        <w:t>Three</w:t>
      </w:r>
    </w:p>
    <w:p w:rsidR="00595CBD" w:rsidRDefault="00595CBD" w:rsidP="00595CBD">
      <w:pPr>
        <w:spacing w:after="0"/>
        <w:rPr>
          <w:rFonts w:ascii="Andalus" w:hAnsi="Andalus" w:cs="Andalus"/>
          <w:b/>
        </w:rPr>
      </w:pPr>
      <w:r>
        <w:rPr>
          <w:rFonts w:ascii="Andalus" w:hAnsi="Andalus" w:cs="Andalus"/>
          <w:b/>
        </w:rPr>
        <w:t>Monday</w:t>
      </w:r>
    </w:p>
    <w:p w:rsidR="00595CBD" w:rsidRDefault="002738F2" w:rsidP="00595CBD">
      <w:pPr>
        <w:spacing w:after="0"/>
        <w:rPr>
          <w:rFonts w:ascii="Andalus" w:hAnsi="Andalus" w:cs="Andalus"/>
        </w:rPr>
      </w:pPr>
      <w:r>
        <w:rPr>
          <w:rFonts w:ascii="Andalus" w:hAnsi="Andalus" w:cs="Andalus"/>
        </w:rPr>
        <w:t>“Identity and Identities” by Bernard Williams</w:t>
      </w:r>
    </w:p>
    <w:p w:rsidR="00FD437D" w:rsidRPr="00595CBD" w:rsidRDefault="001F0171" w:rsidP="00595CBD">
      <w:pPr>
        <w:spacing w:after="0"/>
        <w:rPr>
          <w:rFonts w:ascii="Andalus" w:hAnsi="Andalus" w:cs="Andalus"/>
        </w:rPr>
      </w:pPr>
      <w:r>
        <w:rPr>
          <w:rFonts w:ascii="Andalus" w:hAnsi="Andalus" w:cs="Andalus"/>
        </w:rPr>
        <w:t xml:space="preserve">“Human Persons: Narrative Identity and Self-Creation” by David </w:t>
      </w:r>
      <w:proofErr w:type="spellStart"/>
      <w:r>
        <w:rPr>
          <w:rFonts w:ascii="Andalus" w:hAnsi="Andalus" w:cs="Andalus"/>
        </w:rPr>
        <w:t>DeGrazia</w:t>
      </w:r>
      <w:proofErr w:type="spellEnd"/>
      <w:r w:rsidR="00A11188">
        <w:rPr>
          <w:rFonts w:ascii="Andalus" w:hAnsi="Andalus" w:cs="Andalus"/>
        </w:rPr>
        <w:t xml:space="preserve"> (excerpt)</w:t>
      </w:r>
    </w:p>
    <w:p w:rsidR="00595CBD" w:rsidRDefault="00595CBD" w:rsidP="00595CBD">
      <w:pPr>
        <w:spacing w:after="0"/>
        <w:rPr>
          <w:rFonts w:ascii="Andalus" w:hAnsi="Andalus" w:cs="Andalus"/>
        </w:rPr>
      </w:pPr>
    </w:p>
    <w:p w:rsidR="00595CBD" w:rsidRPr="00AD4559" w:rsidRDefault="00595CBD" w:rsidP="00595CBD">
      <w:pPr>
        <w:spacing w:after="0"/>
        <w:rPr>
          <w:rFonts w:ascii="Andalus" w:hAnsi="Andalus" w:cs="Andalus"/>
          <w:b/>
        </w:rPr>
      </w:pPr>
      <w:r>
        <w:rPr>
          <w:rFonts w:ascii="Andalus" w:hAnsi="Andalus" w:cs="Andalus"/>
          <w:b/>
        </w:rPr>
        <w:t>Tuesday</w:t>
      </w:r>
      <w:r>
        <w:rPr>
          <w:rFonts w:ascii="Andalus" w:hAnsi="Andalus" w:cs="Andalus"/>
        </w:rPr>
        <w:t xml:space="preserve"> </w:t>
      </w:r>
    </w:p>
    <w:p w:rsidR="00595CBD" w:rsidRDefault="00D71ED3" w:rsidP="00595CBD">
      <w:pPr>
        <w:spacing w:after="0"/>
        <w:rPr>
          <w:rFonts w:ascii="Andalus" w:hAnsi="Andalus" w:cs="Andalus"/>
        </w:rPr>
      </w:pPr>
      <w:r>
        <w:rPr>
          <w:rFonts w:ascii="Andalus" w:hAnsi="Andalus" w:cs="Andalus"/>
        </w:rPr>
        <w:t xml:space="preserve">“Empathic Access: The Missing Ingredient in Personal Identity” by </w:t>
      </w:r>
      <w:proofErr w:type="spellStart"/>
      <w:r>
        <w:rPr>
          <w:rFonts w:ascii="Andalus" w:hAnsi="Andalus" w:cs="Andalus"/>
        </w:rPr>
        <w:t>Marya</w:t>
      </w:r>
      <w:proofErr w:type="spellEnd"/>
      <w:r>
        <w:rPr>
          <w:rFonts w:ascii="Andalus" w:hAnsi="Andalus" w:cs="Andalus"/>
        </w:rPr>
        <w:t xml:space="preserve"> </w:t>
      </w:r>
      <w:proofErr w:type="spellStart"/>
      <w:r>
        <w:rPr>
          <w:rFonts w:ascii="Andalus" w:hAnsi="Andalus" w:cs="Andalus"/>
        </w:rPr>
        <w:t>Schechtman</w:t>
      </w:r>
      <w:proofErr w:type="spellEnd"/>
    </w:p>
    <w:p w:rsidR="00595CBD" w:rsidRDefault="00595CBD" w:rsidP="00595CBD">
      <w:pPr>
        <w:spacing w:after="0"/>
        <w:rPr>
          <w:rFonts w:ascii="Andalus" w:hAnsi="Andalus" w:cs="Andalus"/>
        </w:rPr>
      </w:pPr>
    </w:p>
    <w:p w:rsidR="00595CBD" w:rsidRDefault="00595CBD" w:rsidP="00595CBD">
      <w:pPr>
        <w:spacing w:after="0"/>
        <w:rPr>
          <w:rFonts w:ascii="Andalus" w:hAnsi="Andalus" w:cs="Andalus"/>
          <w:b/>
        </w:rPr>
      </w:pPr>
      <w:r>
        <w:rPr>
          <w:rFonts w:ascii="Andalus" w:hAnsi="Andalus" w:cs="Andalus"/>
          <w:b/>
        </w:rPr>
        <w:t>Wednesday</w:t>
      </w:r>
    </w:p>
    <w:p w:rsidR="00595CBD" w:rsidRPr="006A6B68" w:rsidRDefault="00F43D42" w:rsidP="00595CBD">
      <w:pPr>
        <w:spacing w:after="0"/>
        <w:rPr>
          <w:rFonts w:ascii="Andalus" w:hAnsi="Andalus" w:cs="Andalus"/>
        </w:rPr>
      </w:pPr>
      <w:r>
        <w:rPr>
          <w:rFonts w:ascii="Andalus" w:hAnsi="Andalus" w:cs="Andalus"/>
        </w:rPr>
        <w:t xml:space="preserve">“Personal Identity, Narrative Integration, and Embodiment” by </w:t>
      </w:r>
      <w:proofErr w:type="spellStart"/>
      <w:r>
        <w:rPr>
          <w:rFonts w:ascii="Andalus" w:hAnsi="Andalus" w:cs="Andalus"/>
        </w:rPr>
        <w:t>Catriona</w:t>
      </w:r>
      <w:proofErr w:type="spellEnd"/>
      <w:r>
        <w:rPr>
          <w:rFonts w:ascii="Andalus" w:hAnsi="Andalus" w:cs="Andalus"/>
        </w:rPr>
        <w:t xml:space="preserve"> Mackenzie</w:t>
      </w:r>
    </w:p>
    <w:p w:rsidR="00F21D38" w:rsidRDefault="00F21D38" w:rsidP="00595CBD">
      <w:pPr>
        <w:spacing w:after="0"/>
        <w:rPr>
          <w:rFonts w:ascii="Andalus" w:hAnsi="Andalus" w:cs="Andalus"/>
        </w:rPr>
      </w:pPr>
    </w:p>
    <w:p w:rsidR="00595CBD" w:rsidRDefault="00595CBD" w:rsidP="00595CBD">
      <w:pPr>
        <w:spacing w:after="0"/>
        <w:rPr>
          <w:rFonts w:ascii="Andalus" w:hAnsi="Andalus" w:cs="Andalus"/>
          <w:b/>
        </w:rPr>
      </w:pPr>
      <w:r>
        <w:rPr>
          <w:rFonts w:ascii="Andalus" w:hAnsi="Andalus" w:cs="Andalus"/>
          <w:b/>
        </w:rPr>
        <w:t>Thursday</w:t>
      </w:r>
    </w:p>
    <w:p w:rsidR="00972E94" w:rsidRPr="0062799C" w:rsidRDefault="009B50B2" w:rsidP="007F1C40">
      <w:pPr>
        <w:spacing w:after="0"/>
        <w:rPr>
          <w:rFonts w:ascii="Andalus" w:hAnsi="Andalus" w:cs="Andalus"/>
          <w:i/>
        </w:rPr>
      </w:pPr>
      <w:r>
        <w:rPr>
          <w:rFonts w:ascii="Andalus" w:hAnsi="Andalus" w:cs="Andalus"/>
        </w:rPr>
        <w:t>“Narrative Repair</w:t>
      </w:r>
      <w:r w:rsidR="008458C6">
        <w:rPr>
          <w:rFonts w:ascii="Andalus" w:hAnsi="Andalus" w:cs="Andalus"/>
        </w:rPr>
        <w:t>: Reclaiming Moral Agency</w:t>
      </w:r>
      <w:r>
        <w:rPr>
          <w:rFonts w:ascii="Andalus" w:hAnsi="Andalus" w:cs="Andalus"/>
        </w:rPr>
        <w:t xml:space="preserve">” by Hilde </w:t>
      </w:r>
      <w:proofErr w:type="spellStart"/>
      <w:r>
        <w:rPr>
          <w:rFonts w:ascii="Andalus" w:hAnsi="Andalus" w:cs="Andalus"/>
        </w:rPr>
        <w:t>Lindemann</w:t>
      </w:r>
      <w:proofErr w:type="spellEnd"/>
      <w:r>
        <w:rPr>
          <w:rFonts w:ascii="Andalus" w:hAnsi="Andalus" w:cs="Andalus"/>
        </w:rPr>
        <w:t xml:space="preserve"> Nelson</w:t>
      </w:r>
    </w:p>
    <w:p w:rsidR="00972E94" w:rsidRDefault="00972E94" w:rsidP="007F1C40">
      <w:pPr>
        <w:spacing w:after="0"/>
        <w:rPr>
          <w:rFonts w:ascii="Andalus" w:hAnsi="Andalus" w:cs="Andalus"/>
        </w:rPr>
      </w:pPr>
      <w:r>
        <w:rPr>
          <w:rFonts w:ascii="Andalus" w:hAnsi="Andalus" w:cs="Andalus"/>
          <w:b/>
        </w:rPr>
        <w:lastRenderedPageBreak/>
        <w:t>Friday</w:t>
      </w:r>
    </w:p>
    <w:p w:rsidR="00972E94" w:rsidRDefault="00972E94" w:rsidP="00972E94">
      <w:pPr>
        <w:spacing w:after="0"/>
        <w:rPr>
          <w:rFonts w:ascii="Andalus" w:hAnsi="Andalus" w:cs="Andalus"/>
        </w:rPr>
      </w:pPr>
      <w:r>
        <w:rPr>
          <w:rFonts w:ascii="Andalus" w:hAnsi="Andalus" w:cs="Andalus"/>
          <w:i/>
        </w:rPr>
        <w:t xml:space="preserve">The Metamorphosis </w:t>
      </w:r>
      <w:r>
        <w:rPr>
          <w:rFonts w:ascii="Andalus" w:hAnsi="Andalus" w:cs="Andalus"/>
        </w:rPr>
        <w:t>by Franz Kafka</w:t>
      </w:r>
    </w:p>
    <w:p w:rsidR="00972E94" w:rsidRPr="00595CBD" w:rsidRDefault="00595CBD" w:rsidP="00595CBD">
      <w:pPr>
        <w:pStyle w:val="ListParagraph"/>
        <w:numPr>
          <w:ilvl w:val="0"/>
          <w:numId w:val="13"/>
        </w:numPr>
        <w:spacing w:after="0"/>
        <w:rPr>
          <w:rFonts w:ascii="Andalus" w:hAnsi="Andalus" w:cs="Andalus"/>
        </w:rPr>
      </w:pPr>
      <w:r>
        <w:rPr>
          <w:rFonts w:ascii="Andalus" w:hAnsi="Andalus" w:cs="Andalus"/>
        </w:rPr>
        <w:t xml:space="preserve">Recommended: “Competing Theories of Identity in Kafka’s </w:t>
      </w:r>
      <w:r>
        <w:rPr>
          <w:rFonts w:ascii="Andalus" w:hAnsi="Andalus" w:cs="Andalus"/>
          <w:i/>
        </w:rPr>
        <w:t>The Metamorphosis</w:t>
      </w:r>
      <w:r>
        <w:rPr>
          <w:rFonts w:ascii="Andalus" w:hAnsi="Andalus" w:cs="Andalus"/>
        </w:rPr>
        <w:t>” by Kevin Sweeney</w:t>
      </w:r>
    </w:p>
    <w:p w:rsidR="00370B18" w:rsidRDefault="00370B18" w:rsidP="00370B18">
      <w:pPr>
        <w:spacing w:after="0"/>
        <w:rPr>
          <w:rFonts w:ascii="Andalus" w:hAnsi="Andalus" w:cs="Andalus"/>
        </w:rPr>
      </w:pPr>
    </w:p>
    <w:p w:rsidR="00370B18" w:rsidRPr="00370B18" w:rsidRDefault="00370B18" w:rsidP="00D160B2">
      <w:pPr>
        <w:pStyle w:val="ListParagraph"/>
        <w:numPr>
          <w:ilvl w:val="0"/>
          <w:numId w:val="14"/>
        </w:numPr>
        <w:spacing w:after="0"/>
        <w:ind w:left="1080"/>
        <w:rPr>
          <w:rFonts w:ascii="Andalus" w:hAnsi="Andalus" w:cs="Andalus"/>
          <w:u w:val="single"/>
        </w:rPr>
      </w:pPr>
      <w:r w:rsidRPr="00A81C70">
        <w:rPr>
          <w:rFonts w:ascii="Andalus" w:hAnsi="Andalus" w:cs="Andalus"/>
          <w:i/>
          <w:u w:val="single"/>
        </w:rPr>
        <w:t>Paper #</w:t>
      </w:r>
      <w:r>
        <w:rPr>
          <w:rFonts w:ascii="Andalus" w:hAnsi="Andalus" w:cs="Andalus"/>
          <w:i/>
          <w:u w:val="single"/>
        </w:rPr>
        <w:t>3</w:t>
      </w:r>
      <w:r w:rsidRPr="00A81C70">
        <w:rPr>
          <w:rFonts w:ascii="Andalus" w:hAnsi="Andalus" w:cs="Andalus"/>
          <w:i/>
          <w:u w:val="single"/>
        </w:rPr>
        <w:t xml:space="preserve"> DUE </w:t>
      </w:r>
      <w:r>
        <w:rPr>
          <w:rFonts w:ascii="Andalus" w:hAnsi="Andalus" w:cs="Andalus"/>
          <w:i/>
          <w:u w:val="single"/>
        </w:rPr>
        <w:t>Saturday</w:t>
      </w:r>
      <w:r w:rsidRPr="00A81C70">
        <w:rPr>
          <w:rFonts w:ascii="Andalus" w:hAnsi="Andalus" w:cs="Andalus"/>
          <w:i/>
          <w:u w:val="single"/>
        </w:rPr>
        <w:t xml:space="preserve">, </w:t>
      </w:r>
      <w:r>
        <w:rPr>
          <w:rFonts w:ascii="Andalus" w:hAnsi="Andalus" w:cs="Andalus"/>
          <w:i/>
          <w:u w:val="single"/>
        </w:rPr>
        <w:t>June 8</w:t>
      </w:r>
      <w:r w:rsidRPr="00370B18">
        <w:rPr>
          <w:rFonts w:ascii="Andalus" w:hAnsi="Andalus" w:cs="Andalus"/>
          <w:i/>
          <w:u w:val="single"/>
          <w:vertAlign w:val="superscript"/>
        </w:rPr>
        <w:t>th</w:t>
      </w:r>
      <w:r>
        <w:rPr>
          <w:rFonts w:ascii="Andalus" w:hAnsi="Andalus" w:cs="Andalus"/>
          <w:i/>
          <w:u w:val="single"/>
        </w:rPr>
        <w:t xml:space="preserve">, </w:t>
      </w:r>
      <w:r w:rsidRPr="00A81C70">
        <w:rPr>
          <w:rFonts w:ascii="Andalus" w:hAnsi="Andalus" w:cs="Andalus"/>
          <w:i/>
          <w:u w:val="single"/>
        </w:rPr>
        <w:t>@ 11:59 pm.</w:t>
      </w:r>
    </w:p>
    <w:p w:rsidR="008A0070" w:rsidRDefault="008A0070" w:rsidP="00D160B2">
      <w:pPr>
        <w:spacing w:after="0"/>
        <w:rPr>
          <w:rFonts w:ascii="Andalus" w:hAnsi="Andalus" w:cs="Andalus"/>
        </w:rPr>
      </w:pPr>
    </w:p>
    <w:p w:rsidR="002C40E0" w:rsidRDefault="002C40E0" w:rsidP="00D160B2">
      <w:pPr>
        <w:spacing w:after="0"/>
        <w:rPr>
          <w:rFonts w:ascii="Andalus" w:hAnsi="Andalus" w:cs="Andalus"/>
        </w:rPr>
      </w:pPr>
    </w:p>
    <w:p w:rsidR="00CD719C" w:rsidRPr="00CD719C" w:rsidRDefault="00CD719C" w:rsidP="00CD719C">
      <w:pPr>
        <w:pBdr>
          <w:bottom w:val="single" w:sz="12" w:space="1" w:color="auto"/>
        </w:pBdr>
        <w:spacing w:after="0"/>
        <w:rPr>
          <w:rFonts w:ascii="Andalus" w:hAnsi="Andalus" w:cs="Andalus"/>
          <w:smallCaps/>
        </w:rPr>
      </w:pPr>
      <w:r w:rsidRPr="00CD719C">
        <w:rPr>
          <w:rFonts w:ascii="Andalus" w:hAnsi="Andalus" w:cs="Andalus"/>
          <w:smallCaps/>
        </w:rPr>
        <w:t xml:space="preserve">Week </w:t>
      </w:r>
      <w:r>
        <w:rPr>
          <w:rFonts w:ascii="Andalus" w:hAnsi="Andalus" w:cs="Andalus"/>
          <w:smallCaps/>
        </w:rPr>
        <w:t>Four</w:t>
      </w:r>
    </w:p>
    <w:p w:rsidR="003C1CA8" w:rsidRDefault="003C1CA8" w:rsidP="003C1CA8">
      <w:pPr>
        <w:spacing w:after="0"/>
        <w:rPr>
          <w:rFonts w:ascii="Andalus" w:hAnsi="Andalus" w:cs="Andalus"/>
          <w:b/>
        </w:rPr>
      </w:pPr>
      <w:r>
        <w:rPr>
          <w:rFonts w:ascii="Andalus" w:hAnsi="Andalus" w:cs="Andalus"/>
          <w:b/>
        </w:rPr>
        <w:t>Monday</w:t>
      </w:r>
    </w:p>
    <w:p w:rsidR="003C1CA8" w:rsidRPr="00595CBD" w:rsidRDefault="006F340E" w:rsidP="003C1CA8">
      <w:pPr>
        <w:spacing w:after="0"/>
        <w:rPr>
          <w:rFonts w:ascii="Andalus" w:hAnsi="Andalus" w:cs="Andalus"/>
        </w:rPr>
      </w:pPr>
      <w:r>
        <w:rPr>
          <w:rFonts w:ascii="Andalus" w:hAnsi="Andalus" w:cs="Andalus"/>
        </w:rPr>
        <w:t>“</w:t>
      </w:r>
      <w:r w:rsidR="00CB24B5">
        <w:rPr>
          <w:rFonts w:ascii="Andalus" w:hAnsi="Andalus" w:cs="Andalus"/>
        </w:rPr>
        <w:t xml:space="preserve">On </w:t>
      </w:r>
      <w:r>
        <w:rPr>
          <w:rFonts w:ascii="Andalus" w:hAnsi="Andalus" w:cs="Andalus"/>
        </w:rPr>
        <w:t xml:space="preserve">Psychological Oppression” by Sandra Lee </w:t>
      </w:r>
      <w:proofErr w:type="spellStart"/>
      <w:r>
        <w:rPr>
          <w:rFonts w:ascii="Andalus" w:hAnsi="Andalus" w:cs="Andalus"/>
        </w:rPr>
        <w:t>Bartky</w:t>
      </w:r>
      <w:proofErr w:type="spellEnd"/>
    </w:p>
    <w:p w:rsidR="00E7531F" w:rsidRDefault="00205CE7" w:rsidP="003C1CA8">
      <w:pPr>
        <w:spacing w:after="0"/>
        <w:rPr>
          <w:rFonts w:ascii="Andalus" w:hAnsi="Andalus" w:cs="Andalus"/>
        </w:rPr>
      </w:pPr>
      <w:r>
        <w:rPr>
          <w:rFonts w:ascii="Andalus" w:hAnsi="Andalus" w:cs="Andalus"/>
        </w:rPr>
        <w:t xml:space="preserve">“Outliving Oneself” by Susan </w:t>
      </w:r>
      <w:proofErr w:type="spellStart"/>
      <w:r>
        <w:rPr>
          <w:rFonts w:ascii="Andalus" w:hAnsi="Andalus" w:cs="Andalus"/>
        </w:rPr>
        <w:t>Brison</w:t>
      </w:r>
      <w:proofErr w:type="spellEnd"/>
    </w:p>
    <w:p w:rsidR="00E7531F" w:rsidRDefault="00E7531F" w:rsidP="003C1CA8">
      <w:pPr>
        <w:spacing w:after="0"/>
        <w:rPr>
          <w:rFonts w:ascii="Andalus" w:hAnsi="Andalus" w:cs="Andalus"/>
        </w:rPr>
      </w:pPr>
    </w:p>
    <w:p w:rsidR="003C1CA8" w:rsidRPr="00AD4559" w:rsidRDefault="003C1CA8" w:rsidP="003C1CA8">
      <w:pPr>
        <w:spacing w:after="0"/>
        <w:rPr>
          <w:rFonts w:ascii="Andalus" w:hAnsi="Andalus" w:cs="Andalus"/>
          <w:b/>
        </w:rPr>
      </w:pPr>
      <w:r>
        <w:rPr>
          <w:rFonts w:ascii="Andalus" w:hAnsi="Andalus" w:cs="Andalus"/>
          <w:b/>
        </w:rPr>
        <w:t>Tuesday</w:t>
      </w:r>
      <w:r>
        <w:rPr>
          <w:rFonts w:ascii="Andalus" w:hAnsi="Andalus" w:cs="Andalus"/>
        </w:rPr>
        <w:t xml:space="preserve"> </w:t>
      </w:r>
    </w:p>
    <w:p w:rsidR="003C1CA8" w:rsidRPr="00F566C3" w:rsidRDefault="00F566C3" w:rsidP="003C1CA8">
      <w:pPr>
        <w:spacing w:after="0"/>
        <w:rPr>
          <w:rFonts w:ascii="Andalus" w:hAnsi="Andalus" w:cs="Andalus"/>
        </w:rPr>
      </w:pPr>
      <w:r>
        <w:rPr>
          <w:rFonts w:ascii="Andalus" w:hAnsi="Andalus" w:cs="Andalus"/>
          <w:i/>
        </w:rPr>
        <w:t>Gender Trouble</w:t>
      </w:r>
      <w:r>
        <w:rPr>
          <w:rFonts w:ascii="Andalus" w:hAnsi="Andalus" w:cs="Andalus"/>
        </w:rPr>
        <w:t xml:space="preserve"> by Judith Butler (excerpt</w:t>
      </w:r>
      <w:r w:rsidR="00CB24B5">
        <w:rPr>
          <w:rFonts w:ascii="Andalus" w:hAnsi="Andalus" w:cs="Andalus"/>
        </w:rPr>
        <w:t>s</w:t>
      </w:r>
      <w:r>
        <w:rPr>
          <w:rFonts w:ascii="Andalus" w:hAnsi="Andalus" w:cs="Andalus"/>
        </w:rPr>
        <w:t>)</w:t>
      </w:r>
    </w:p>
    <w:p w:rsidR="003C1CA8" w:rsidRDefault="003C1CA8" w:rsidP="003C1CA8">
      <w:pPr>
        <w:spacing w:after="0"/>
        <w:rPr>
          <w:rFonts w:ascii="Andalus" w:hAnsi="Andalus" w:cs="Andalus"/>
        </w:rPr>
      </w:pPr>
    </w:p>
    <w:p w:rsidR="003C1CA8" w:rsidRDefault="003C1CA8" w:rsidP="003C1CA8">
      <w:pPr>
        <w:spacing w:after="0"/>
        <w:rPr>
          <w:rFonts w:ascii="Andalus" w:hAnsi="Andalus" w:cs="Andalus"/>
          <w:b/>
        </w:rPr>
      </w:pPr>
      <w:r>
        <w:rPr>
          <w:rFonts w:ascii="Andalus" w:hAnsi="Andalus" w:cs="Andalus"/>
          <w:b/>
        </w:rPr>
        <w:t>Wednesday</w:t>
      </w:r>
    </w:p>
    <w:p w:rsidR="00205CE7" w:rsidRPr="007F1C40" w:rsidRDefault="00205CE7" w:rsidP="00205CE7">
      <w:pPr>
        <w:spacing w:after="0"/>
        <w:rPr>
          <w:rFonts w:ascii="Andalus" w:hAnsi="Andalus" w:cs="Andalus"/>
          <w:i/>
        </w:rPr>
      </w:pPr>
      <w:r>
        <w:rPr>
          <w:rFonts w:ascii="Andalus" w:hAnsi="Andalus" w:cs="Andalus"/>
        </w:rPr>
        <w:t>“Disability, Identity and Difference” by Tom Shakespeare</w:t>
      </w:r>
    </w:p>
    <w:p w:rsidR="003C1CA8" w:rsidRDefault="003C1CA8" w:rsidP="003C1CA8">
      <w:pPr>
        <w:spacing w:after="0"/>
        <w:rPr>
          <w:rFonts w:ascii="Andalus" w:hAnsi="Andalus" w:cs="Andalus"/>
        </w:rPr>
      </w:pPr>
    </w:p>
    <w:p w:rsidR="003C1CA8" w:rsidRDefault="003C1CA8" w:rsidP="003C1CA8">
      <w:pPr>
        <w:spacing w:after="0"/>
        <w:rPr>
          <w:rFonts w:ascii="Andalus" w:hAnsi="Andalus" w:cs="Andalus"/>
          <w:b/>
        </w:rPr>
      </w:pPr>
      <w:r>
        <w:rPr>
          <w:rFonts w:ascii="Andalus" w:hAnsi="Andalus" w:cs="Andalus"/>
          <w:b/>
        </w:rPr>
        <w:t>Thursday</w:t>
      </w:r>
    </w:p>
    <w:p w:rsidR="003C1CA8" w:rsidRDefault="00205CE7" w:rsidP="003C1CA8">
      <w:pPr>
        <w:spacing w:after="0"/>
        <w:rPr>
          <w:rFonts w:ascii="Andalus" w:hAnsi="Andalus" w:cs="Andalus"/>
        </w:rPr>
      </w:pPr>
      <w:r>
        <w:rPr>
          <w:rFonts w:ascii="Andalus" w:hAnsi="Andalus" w:cs="Andalus"/>
        </w:rPr>
        <w:t>“</w:t>
      </w:r>
      <w:proofErr w:type="spellStart"/>
      <w:r>
        <w:rPr>
          <w:rFonts w:ascii="Andalus" w:hAnsi="Andalus" w:cs="Andalus"/>
        </w:rPr>
        <w:t>Dworkin</w:t>
      </w:r>
      <w:proofErr w:type="spellEnd"/>
      <w:r>
        <w:rPr>
          <w:rFonts w:ascii="Andalus" w:hAnsi="Andalus" w:cs="Andalus"/>
        </w:rPr>
        <w:t xml:space="preserve"> on Dementia: Elegant Theory, Questionable Policy” by Rebecca Dresser</w:t>
      </w:r>
    </w:p>
    <w:p w:rsidR="00205CE7" w:rsidRDefault="00205CE7" w:rsidP="003C1CA8">
      <w:pPr>
        <w:spacing w:after="0"/>
        <w:rPr>
          <w:rFonts w:ascii="Andalus" w:hAnsi="Andalus" w:cs="Andalus"/>
        </w:rPr>
      </w:pPr>
      <w:r>
        <w:rPr>
          <w:rFonts w:ascii="Andalus" w:hAnsi="Andalus" w:cs="Andalus"/>
        </w:rPr>
        <w:t xml:space="preserve">“Advance Directives, Dementia, and the Someone Else Problem” by David </w:t>
      </w:r>
      <w:proofErr w:type="spellStart"/>
      <w:r>
        <w:rPr>
          <w:rFonts w:ascii="Andalus" w:hAnsi="Andalus" w:cs="Andalus"/>
        </w:rPr>
        <w:t>DeGrazia</w:t>
      </w:r>
      <w:proofErr w:type="spellEnd"/>
      <w:r>
        <w:rPr>
          <w:rFonts w:ascii="Andalus" w:hAnsi="Andalus" w:cs="Andalus"/>
        </w:rPr>
        <w:t xml:space="preserve"> (excerpt)</w:t>
      </w:r>
    </w:p>
    <w:p w:rsidR="00205CE7" w:rsidRDefault="00205CE7" w:rsidP="003C1CA8">
      <w:pPr>
        <w:spacing w:after="0"/>
        <w:rPr>
          <w:rFonts w:ascii="Andalus" w:hAnsi="Andalus" w:cs="Andalus"/>
        </w:rPr>
      </w:pPr>
    </w:p>
    <w:p w:rsidR="003C1CA8" w:rsidRDefault="003C1CA8" w:rsidP="003C1CA8">
      <w:pPr>
        <w:spacing w:after="0"/>
        <w:rPr>
          <w:rFonts w:ascii="Andalus" w:hAnsi="Andalus" w:cs="Andalus"/>
        </w:rPr>
      </w:pPr>
      <w:r>
        <w:rPr>
          <w:rFonts w:ascii="Andalus" w:hAnsi="Andalus" w:cs="Andalus"/>
          <w:b/>
        </w:rPr>
        <w:t>Friday</w:t>
      </w:r>
    </w:p>
    <w:p w:rsidR="00097AB7" w:rsidRDefault="00C75220" w:rsidP="00D160B2">
      <w:pPr>
        <w:spacing w:after="0"/>
        <w:rPr>
          <w:rFonts w:ascii="Andalus" w:hAnsi="Andalus" w:cs="Andalus"/>
        </w:rPr>
      </w:pPr>
      <w:r>
        <w:rPr>
          <w:rFonts w:ascii="Andalus" w:hAnsi="Andalus" w:cs="Andalus"/>
        </w:rPr>
        <w:t>“The Yellow Wallpaper” by Charlotte Perkins Gilman</w:t>
      </w:r>
      <w:r w:rsidR="009C0701">
        <w:rPr>
          <w:rFonts w:ascii="Andalus" w:hAnsi="Andalus" w:cs="Andalus"/>
        </w:rPr>
        <w:t xml:space="preserve"> </w:t>
      </w:r>
      <w:r w:rsidR="009C0701" w:rsidRPr="009C0701">
        <w:rPr>
          <w:rFonts w:ascii="Andalus" w:hAnsi="Andalus" w:cs="Andalus"/>
        </w:rPr>
        <w:t>&lt;</w:t>
      </w:r>
      <w:hyperlink r:id="rId16" w:history="1">
        <w:r w:rsidR="009C0701" w:rsidRPr="009C0701">
          <w:rPr>
            <w:rStyle w:val="Hyperlink"/>
            <w:rFonts w:ascii="Andalus" w:hAnsi="Andalus" w:cs="Andalus"/>
          </w:rPr>
          <w:t>http://www.gutenberg.org/files/1952/1952-h/1952-h.htm</w:t>
        </w:r>
      </w:hyperlink>
      <w:r w:rsidR="009C0701" w:rsidRPr="009C0701">
        <w:rPr>
          <w:rFonts w:ascii="Andalus" w:hAnsi="Andalus" w:cs="Andalus"/>
        </w:rPr>
        <w:t>&gt;</w:t>
      </w:r>
    </w:p>
    <w:p w:rsidR="00370B18" w:rsidRDefault="00370B18" w:rsidP="00370B18">
      <w:pPr>
        <w:spacing w:after="0"/>
        <w:rPr>
          <w:rFonts w:ascii="Andalus" w:hAnsi="Andalus" w:cs="Andalus"/>
        </w:rPr>
      </w:pPr>
    </w:p>
    <w:p w:rsidR="00370B18" w:rsidRPr="00B012EF" w:rsidRDefault="00370B18" w:rsidP="00370B18">
      <w:pPr>
        <w:pStyle w:val="ListParagraph"/>
        <w:numPr>
          <w:ilvl w:val="0"/>
          <w:numId w:val="14"/>
        </w:numPr>
        <w:spacing w:after="0"/>
        <w:ind w:left="1080"/>
        <w:rPr>
          <w:rFonts w:ascii="Andalus" w:hAnsi="Andalus" w:cs="Andalus"/>
          <w:u w:val="single"/>
        </w:rPr>
      </w:pPr>
      <w:r w:rsidRPr="00A81C70">
        <w:rPr>
          <w:rFonts w:ascii="Andalus" w:hAnsi="Andalus" w:cs="Andalus"/>
          <w:i/>
          <w:u w:val="single"/>
        </w:rPr>
        <w:t>Paper #</w:t>
      </w:r>
      <w:r w:rsidR="00F21D38">
        <w:rPr>
          <w:rFonts w:ascii="Andalus" w:hAnsi="Andalus" w:cs="Andalus"/>
          <w:i/>
          <w:u w:val="single"/>
        </w:rPr>
        <w:t>4</w:t>
      </w:r>
      <w:r w:rsidRPr="00A81C70">
        <w:rPr>
          <w:rFonts w:ascii="Andalus" w:hAnsi="Andalus" w:cs="Andalus"/>
          <w:i/>
          <w:u w:val="single"/>
        </w:rPr>
        <w:t xml:space="preserve"> DUE </w:t>
      </w:r>
      <w:r>
        <w:rPr>
          <w:rFonts w:ascii="Andalus" w:hAnsi="Andalus" w:cs="Andalus"/>
          <w:i/>
          <w:u w:val="single"/>
        </w:rPr>
        <w:t>Saturday</w:t>
      </w:r>
      <w:r w:rsidRPr="00A81C70">
        <w:rPr>
          <w:rFonts w:ascii="Andalus" w:hAnsi="Andalus" w:cs="Andalus"/>
          <w:i/>
          <w:u w:val="single"/>
        </w:rPr>
        <w:t xml:space="preserve">, </w:t>
      </w:r>
      <w:r>
        <w:rPr>
          <w:rFonts w:ascii="Andalus" w:hAnsi="Andalus" w:cs="Andalus"/>
          <w:i/>
          <w:u w:val="single"/>
        </w:rPr>
        <w:t>June 15</w:t>
      </w:r>
      <w:r w:rsidRPr="00370B18">
        <w:rPr>
          <w:rFonts w:ascii="Andalus" w:hAnsi="Andalus" w:cs="Andalus"/>
          <w:i/>
          <w:u w:val="single"/>
          <w:vertAlign w:val="superscript"/>
        </w:rPr>
        <w:t>th</w:t>
      </w:r>
      <w:r>
        <w:rPr>
          <w:rFonts w:ascii="Andalus" w:hAnsi="Andalus" w:cs="Andalus"/>
          <w:i/>
          <w:u w:val="single"/>
        </w:rPr>
        <w:t xml:space="preserve">, </w:t>
      </w:r>
      <w:r w:rsidRPr="00A81C70">
        <w:rPr>
          <w:rFonts w:ascii="Andalus" w:hAnsi="Andalus" w:cs="Andalus"/>
          <w:i/>
          <w:u w:val="single"/>
        </w:rPr>
        <w:t>@ 11:59 pm.</w:t>
      </w:r>
    </w:p>
    <w:p w:rsidR="00370B18" w:rsidRPr="00CD719C" w:rsidRDefault="00370B18" w:rsidP="00D160B2">
      <w:pPr>
        <w:spacing w:after="0"/>
        <w:rPr>
          <w:rFonts w:ascii="Andalus" w:hAnsi="Andalus" w:cs="Andalus"/>
        </w:rPr>
      </w:pPr>
    </w:p>
    <w:sectPr w:rsidR="00370B18" w:rsidRPr="00CD719C" w:rsidSect="00D160B2">
      <w:headerReference w:type="default"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0D9" w:rsidRDefault="008050D9" w:rsidP="00D160B2">
      <w:pPr>
        <w:spacing w:after="0" w:line="240" w:lineRule="auto"/>
      </w:pPr>
      <w:r>
        <w:separator/>
      </w:r>
    </w:p>
  </w:endnote>
  <w:endnote w:type="continuationSeparator" w:id="0">
    <w:p w:rsidR="008050D9" w:rsidRDefault="008050D9" w:rsidP="00D160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ndalus" w:hAnsi="Andalus" w:cs="Andalus"/>
      </w:rPr>
      <w:id w:val="1173670348"/>
      <w:docPartObj>
        <w:docPartGallery w:val="Page Numbers (Bottom of Page)"/>
        <w:docPartUnique/>
      </w:docPartObj>
    </w:sdtPr>
    <w:sdtContent>
      <w:sdt>
        <w:sdtPr>
          <w:rPr>
            <w:rFonts w:ascii="Andalus" w:hAnsi="Andalus" w:cs="Andalus"/>
          </w:rPr>
          <w:id w:val="565050477"/>
          <w:docPartObj>
            <w:docPartGallery w:val="Page Numbers (Top of Page)"/>
            <w:docPartUnique/>
          </w:docPartObj>
        </w:sdtPr>
        <w:sdtContent>
          <w:p w:rsidR="00C45467" w:rsidRPr="00D160B2" w:rsidRDefault="00C45467">
            <w:pPr>
              <w:pStyle w:val="Footer"/>
              <w:jc w:val="center"/>
              <w:rPr>
                <w:rFonts w:ascii="Andalus" w:hAnsi="Andalus" w:cs="Andalus"/>
              </w:rPr>
            </w:pPr>
            <w:r>
              <w:rPr>
                <w:rFonts w:ascii="Andalus" w:hAnsi="Andalus" w:cs="Andalus"/>
                <w:noProof/>
                <w:sz w:val="28"/>
                <w:szCs w:val="28"/>
              </w:rPr>
              <w:sym w:font="Wingdings" w:char="F0AF"/>
            </w:r>
            <w:r>
              <w:rPr>
                <w:rFonts w:ascii="Andalus" w:hAnsi="Andalus" w:cs="Andalus"/>
              </w:rPr>
              <w:t xml:space="preserve">  </w:t>
            </w:r>
            <w:r w:rsidRPr="00624CD9">
              <w:rPr>
                <w:rFonts w:ascii="Andalus" w:hAnsi="Andalus" w:cs="Andalus"/>
              </w:rPr>
              <w:t xml:space="preserve">Page </w:t>
            </w:r>
            <w:r w:rsidR="00326EAE" w:rsidRPr="00624CD9">
              <w:rPr>
                <w:rFonts w:ascii="Andalus" w:hAnsi="Andalus" w:cs="Andalus"/>
                <w:b/>
              </w:rPr>
              <w:fldChar w:fldCharType="begin"/>
            </w:r>
            <w:r w:rsidRPr="00624CD9">
              <w:rPr>
                <w:rFonts w:ascii="Andalus" w:hAnsi="Andalus" w:cs="Andalus"/>
                <w:b/>
              </w:rPr>
              <w:instrText xml:space="preserve"> PAGE </w:instrText>
            </w:r>
            <w:r w:rsidR="00326EAE" w:rsidRPr="00624CD9">
              <w:rPr>
                <w:rFonts w:ascii="Andalus" w:hAnsi="Andalus" w:cs="Andalus"/>
                <w:b/>
              </w:rPr>
              <w:fldChar w:fldCharType="separate"/>
            </w:r>
            <w:r w:rsidR="00376AA8">
              <w:rPr>
                <w:rFonts w:ascii="Andalus" w:hAnsi="Andalus" w:cs="Andalus"/>
                <w:b/>
                <w:noProof/>
              </w:rPr>
              <w:t>7</w:t>
            </w:r>
            <w:r w:rsidR="00326EAE" w:rsidRPr="00624CD9">
              <w:rPr>
                <w:rFonts w:ascii="Andalus" w:hAnsi="Andalus" w:cs="Andalus"/>
                <w:b/>
              </w:rPr>
              <w:fldChar w:fldCharType="end"/>
            </w:r>
            <w:r w:rsidRPr="00624CD9">
              <w:rPr>
                <w:rFonts w:ascii="Andalus" w:hAnsi="Andalus" w:cs="Andalus"/>
              </w:rPr>
              <w:t xml:space="preserve"> of </w:t>
            </w:r>
            <w:r w:rsidR="00326EAE" w:rsidRPr="00624CD9">
              <w:rPr>
                <w:rFonts w:ascii="Andalus" w:hAnsi="Andalus" w:cs="Andalus"/>
                <w:b/>
              </w:rPr>
              <w:fldChar w:fldCharType="begin"/>
            </w:r>
            <w:r w:rsidRPr="00624CD9">
              <w:rPr>
                <w:rFonts w:ascii="Andalus" w:hAnsi="Andalus" w:cs="Andalus"/>
                <w:b/>
              </w:rPr>
              <w:instrText xml:space="preserve"> NUMPAGES  </w:instrText>
            </w:r>
            <w:r w:rsidR="00326EAE" w:rsidRPr="00624CD9">
              <w:rPr>
                <w:rFonts w:ascii="Andalus" w:hAnsi="Andalus" w:cs="Andalus"/>
                <w:b/>
              </w:rPr>
              <w:fldChar w:fldCharType="separate"/>
            </w:r>
            <w:r w:rsidR="00376AA8">
              <w:rPr>
                <w:rFonts w:ascii="Andalus" w:hAnsi="Andalus" w:cs="Andalus"/>
                <w:b/>
                <w:noProof/>
              </w:rPr>
              <w:t>8</w:t>
            </w:r>
            <w:r w:rsidR="00326EAE" w:rsidRPr="00624CD9">
              <w:rPr>
                <w:rFonts w:ascii="Andalus" w:hAnsi="Andalus" w:cs="Andalus"/>
                <w:b/>
              </w:rPr>
              <w:fldChar w:fldCharType="end"/>
            </w:r>
            <w:r>
              <w:rPr>
                <w:rFonts w:ascii="Andalus" w:hAnsi="Andalus" w:cs="Andalus"/>
                <w:b/>
                <w:sz w:val="24"/>
                <w:szCs w:val="24"/>
              </w:rPr>
              <w:t xml:space="preserve"> </w:t>
            </w:r>
            <w:r w:rsidRPr="005E5991">
              <w:rPr>
                <w:rFonts w:ascii="Andalus" w:hAnsi="Andalus" w:cs="Andalus"/>
                <w:sz w:val="24"/>
                <w:szCs w:val="24"/>
              </w:rPr>
              <w:sym w:font="Wingdings" w:char="F0AF"/>
            </w:r>
          </w:p>
        </w:sdtContent>
      </w:sdt>
    </w:sdtContent>
  </w:sdt>
  <w:p w:rsidR="00C45467" w:rsidRPr="00D160B2" w:rsidRDefault="00C45467">
    <w:pPr>
      <w:pStyle w:val="Footer"/>
      <w:rPr>
        <w:rFonts w:ascii="Andalus" w:hAnsi="Andalus" w:cs="Andal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0D9" w:rsidRDefault="008050D9" w:rsidP="00D160B2">
      <w:pPr>
        <w:spacing w:after="0" w:line="240" w:lineRule="auto"/>
      </w:pPr>
      <w:r>
        <w:separator/>
      </w:r>
    </w:p>
  </w:footnote>
  <w:footnote w:type="continuationSeparator" w:id="0">
    <w:p w:rsidR="008050D9" w:rsidRDefault="008050D9" w:rsidP="00D160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Old English Text MT" w:hAnsi="Old English Text MT"/>
        <w:b/>
        <w:sz w:val="28"/>
      </w:rPr>
      <w:alias w:val="Title"/>
      <w:id w:val="77547040"/>
      <w:placeholder>
        <w:docPart w:val="AC505B065AE94B32BB1A8172D54241F4"/>
      </w:placeholder>
      <w:dataBinding w:prefixMappings="xmlns:ns0='http://schemas.openxmlformats.org/package/2006/metadata/core-properties' xmlns:ns1='http://purl.org/dc/elements/1.1/'" w:xpath="/ns0:coreProperties[1]/ns1:title[1]" w:storeItemID="{6C3C8BC8-F283-45AE-878A-BAB7291924A1}"/>
      <w:text/>
    </w:sdtPr>
    <w:sdtContent>
      <w:p w:rsidR="00C45467" w:rsidRPr="005E5991" w:rsidRDefault="00C45467">
        <w:pPr>
          <w:pStyle w:val="Header"/>
          <w:pBdr>
            <w:between w:val="single" w:sz="4" w:space="1" w:color="CEB966" w:themeColor="accent1"/>
          </w:pBdr>
          <w:spacing w:line="276" w:lineRule="auto"/>
          <w:jc w:val="center"/>
          <w:rPr>
            <w:rFonts w:ascii="Old English Text MT" w:hAnsi="Old English Text MT"/>
            <w:sz w:val="24"/>
          </w:rPr>
        </w:pPr>
        <w:r w:rsidRPr="005E5991">
          <w:rPr>
            <w:rFonts w:ascii="Old English Text MT" w:hAnsi="Old English Text MT"/>
            <w:b/>
            <w:sz w:val="28"/>
          </w:rPr>
          <w:t>Literature and Identity</w:t>
        </w:r>
      </w:p>
    </w:sdtContent>
  </w:sdt>
  <w:sdt>
    <w:sdtPr>
      <w:rPr>
        <w:rFonts w:ascii="Andalus" w:hAnsi="Andalus" w:cs="Andalus"/>
        <w:smallCaps/>
      </w:rPr>
      <w:alias w:val="Date"/>
      <w:id w:val="77547044"/>
      <w:placeholder>
        <w:docPart w:val="A75A82CF5E634C4AB75D788FBCA92FA8"/>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C45467" w:rsidRPr="00D37B7A" w:rsidRDefault="00C45467">
        <w:pPr>
          <w:pStyle w:val="Header"/>
          <w:pBdr>
            <w:between w:val="single" w:sz="4" w:space="1" w:color="CEB966" w:themeColor="accent1"/>
          </w:pBdr>
          <w:spacing w:line="276" w:lineRule="auto"/>
          <w:jc w:val="center"/>
          <w:rPr>
            <w:rFonts w:ascii="Viner Hand ITC" w:hAnsi="Viner Hand ITC"/>
            <w:sz w:val="24"/>
          </w:rPr>
        </w:pPr>
        <w:r>
          <w:rPr>
            <w:rFonts w:ascii="Andalus" w:hAnsi="Andalus" w:cs="Andalus"/>
            <w:smallCaps/>
          </w:rPr>
          <w:t>Summer 2013</w:t>
        </w:r>
        <w:r w:rsidRPr="00D37B7A">
          <w:rPr>
            <w:rFonts w:ascii="Andalus" w:hAnsi="Andalus" w:cs="Andalus"/>
            <w:smallCaps/>
          </w:rPr>
          <w:t xml:space="preserve"> </w:t>
        </w:r>
        <w:r w:rsidRPr="00D37B7A">
          <w:rPr>
            <w:rFonts w:ascii="Andalus" w:hAnsi="Times New Roman" w:cs="Andalus"/>
            <w:smallCaps/>
          </w:rPr>
          <w:t>♦</w:t>
        </w:r>
        <w:r>
          <w:rPr>
            <w:rFonts w:ascii="Andalus" w:hAnsi="Andalus" w:cs="Andalus"/>
            <w:smallCaps/>
          </w:rPr>
          <w:t xml:space="preserve"> </w:t>
        </w:r>
        <w:r w:rsidR="00725E31">
          <w:rPr>
            <w:rFonts w:ascii="Andalus" w:hAnsi="Andalus" w:cs="Andalus"/>
            <w:smallCaps/>
          </w:rPr>
          <w:t>PHIL-174</w:t>
        </w:r>
        <w:r w:rsidRPr="00D37B7A">
          <w:rPr>
            <w:rFonts w:ascii="Andalus" w:hAnsi="Andalus" w:cs="Andalus"/>
            <w:smallCaps/>
          </w:rPr>
          <w:t xml:space="preserve"> </w:t>
        </w:r>
        <w:r w:rsidRPr="00D37B7A">
          <w:rPr>
            <w:rFonts w:ascii="Andalus" w:hAnsi="Times New Roman" w:cs="Andalus"/>
            <w:smallCaps/>
          </w:rPr>
          <w:t>♦</w:t>
        </w:r>
        <w:r w:rsidRPr="00D37B7A">
          <w:rPr>
            <w:rFonts w:ascii="Andalus" w:hAnsi="Andalus" w:cs="Andalus"/>
            <w:smallCaps/>
          </w:rPr>
          <w:t xml:space="preserve"> Guidry-</w:t>
        </w:r>
        <w:r>
          <w:rPr>
            <w:rFonts w:ascii="Andalus" w:hAnsi="Andalus" w:cs="Andalus"/>
            <w:smallCaps/>
          </w:rPr>
          <w:t>G</w:t>
        </w:r>
        <w:r w:rsidRPr="00D37B7A">
          <w:rPr>
            <w:rFonts w:ascii="Andalus" w:hAnsi="Andalus" w:cs="Andalus"/>
            <w:smallCaps/>
          </w:rPr>
          <w:t>rimes</w:t>
        </w:r>
      </w:p>
    </w:sdtContent>
  </w:sdt>
  <w:p w:rsidR="00C45467" w:rsidRPr="00D37B7A" w:rsidRDefault="00C45467">
    <w:pPr>
      <w:pStyle w:val="Header"/>
      <w:rPr>
        <w:rFonts w:ascii="Viner Hand ITC" w:hAnsi="Viner Hand ITC"/>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v:imagedata r:id="rId1" o:title="MC900053046[2]"/>
      </v:shape>
    </w:pict>
  </w:numPicBullet>
  <w:numPicBullet w:numPicBulletId="1">
    <w:pict>
      <v:shape id="_x0000_i1029" type="#_x0000_t75" style="width:3in;height:3in" o:bullet="t">
        <v:imagedata r:id="rId2" o:title="MC900052904[1]"/>
      </v:shape>
    </w:pict>
  </w:numPicBullet>
  <w:abstractNum w:abstractNumId="0">
    <w:nsid w:val="01CA5225"/>
    <w:multiLevelType w:val="hybridMultilevel"/>
    <w:tmpl w:val="363623AC"/>
    <w:lvl w:ilvl="0" w:tplc="7398FAD4">
      <w:numFmt w:val="bullet"/>
      <w:lvlText w:val=""/>
      <w:lvlJc w:val="left"/>
      <w:pPr>
        <w:ind w:left="720" w:hanging="360"/>
      </w:pPr>
      <w:rPr>
        <w:rFonts w:ascii="Wingdings" w:eastAsiaTheme="minorHAnsi" w:hAnsi="Wingdings"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17A05"/>
    <w:multiLevelType w:val="hybridMultilevel"/>
    <w:tmpl w:val="CD4A1C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931C8D"/>
    <w:multiLevelType w:val="hybridMultilevel"/>
    <w:tmpl w:val="1256AD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D078CE"/>
    <w:multiLevelType w:val="hybridMultilevel"/>
    <w:tmpl w:val="A816D2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9018F7"/>
    <w:multiLevelType w:val="hybridMultilevel"/>
    <w:tmpl w:val="3F90E5D6"/>
    <w:lvl w:ilvl="0" w:tplc="38AA4A42">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nsid w:val="33324AB9"/>
    <w:multiLevelType w:val="hybridMultilevel"/>
    <w:tmpl w:val="E466A0A2"/>
    <w:lvl w:ilvl="0" w:tplc="EC0C211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DE53B6"/>
    <w:multiLevelType w:val="hybridMultilevel"/>
    <w:tmpl w:val="7910D2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0D6036"/>
    <w:multiLevelType w:val="hybridMultilevel"/>
    <w:tmpl w:val="8B7468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F4C0E3B"/>
    <w:multiLevelType w:val="hybridMultilevel"/>
    <w:tmpl w:val="6388C0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053D29"/>
    <w:multiLevelType w:val="hybridMultilevel"/>
    <w:tmpl w:val="C6C642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1C668D"/>
    <w:multiLevelType w:val="hybridMultilevel"/>
    <w:tmpl w:val="8486901E"/>
    <w:lvl w:ilvl="0" w:tplc="04090001">
      <w:start w:val="1"/>
      <w:numFmt w:val="bullet"/>
      <w:lvlText w:val=""/>
      <w:lvlJc w:val="left"/>
      <w:pPr>
        <w:ind w:left="720" w:hanging="360"/>
      </w:pPr>
      <w:rPr>
        <w:rFonts w:ascii="Symbol" w:hAnsi="Symbol" w:hint="default"/>
        <w:color w:val="auto"/>
      </w:rPr>
    </w:lvl>
    <w:lvl w:ilvl="1" w:tplc="929853D6">
      <w:start w:val="1"/>
      <w:numFmt w:val="bullet"/>
      <w:lvlText w:val="ᴥ"/>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B43EFA"/>
    <w:multiLevelType w:val="hybridMultilevel"/>
    <w:tmpl w:val="663EE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B1B61AC"/>
    <w:multiLevelType w:val="hybridMultilevel"/>
    <w:tmpl w:val="8D64E1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741F37"/>
    <w:multiLevelType w:val="hybridMultilevel"/>
    <w:tmpl w:val="842ACE0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92F6368"/>
    <w:multiLevelType w:val="hybridMultilevel"/>
    <w:tmpl w:val="AFFE2F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8"/>
  </w:num>
  <w:num w:numId="4">
    <w:abstractNumId w:val="1"/>
  </w:num>
  <w:num w:numId="5">
    <w:abstractNumId w:val="12"/>
  </w:num>
  <w:num w:numId="6">
    <w:abstractNumId w:val="2"/>
  </w:num>
  <w:num w:numId="7">
    <w:abstractNumId w:val="10"/>
  </w:num>
  <w:num w:numId="8">
    <w:abstractNumId w:val="11"/>
  </w:num>
  <w:num w:numId="9">
    <w:abstractNumId w:val="14"/>
  </w:num>
  <w:num w:numId="10">
    <w:abstractNumId w:val="13"/>
  </w:num>
  <w:num w:numId="11">
    <w:abstractNumId w:val="9"/>
  </w:num>
  <w:num w:numId="12">
    <w:abstractNumId w:val="0"/>
  </w:num>
  <w:num w:numId="13">
    <w:abstractNumId w:val="6"/>
  </w:num>
  <w:num w:numId="14">
    <w:abstractNumId w:val="4"/>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7106"/>
  </w:hdrShapeDefaults>
  <w:footnotePr>
    <w:footnote w:id="-1"/>
    <w:footnote w:id="0"/>
  </w:footnotePr>
  <w:endnotePr>
    <w:endnote w:id="-1"/>
    <w:endnote w:id="0"/>
  </w:endnotePr>
  <w:compat/>
  <w:rsids>
    <w:rsidRoot w:val="00570C29"/>
    <w:rsid w:val="00000CB9"/>
    <w:rsid w:val="00000F5A"/>
    <w:rsid w:val="00003C64"/>
    <w:rsid w:val="000076FF"/>
    <w:rsid w:val="000124FB"/>
    <w:rsid w:val="0001505C"/>
    <w:rsid w:val="000160A0"/>
    <w:rsid w:val="000208B7"/>
    <w:rsid w:val="00022996"/>
    <w:rsid w:val="0002658E"/>
    <w:rsid w:val="00032486"/>
    <w:rsid w:val="00032E74"/>
    <w:rsid w:val="00042EB2"/>
    <w:rsid w:val="000442D5"/>
    <w:rsid w:val="0006224A"/>
    <w:rsid w:val="0006238B"/>
    <w:rsid w:val="00063069"/>
    <w:rsid w:val="00063D96"/>
    <w:rsid w:val="00065229"/>
    <w:rsid w:val="00065CF2"/>
    <w:rsid w:val="000709B2"/>
    <w:rsid w:val="000722B8"/>
    <w:rsid w:val="00074724"/>
    <w:rsid w:val="00075101"/>
    <w:rsid w:val="00082166"/>
    <w:rsid w:val="0008447E"/>
    <w:rsid w:val="00087523"/>
    <w:rsid w:val="000905C2"/>
    <w:rsid w:val="00094E47"/>
    <w:rsid w:val="00096AF6"/>
    <w:rsid w:val="00097AB7"/>
    <w:rsid w:val="000A13B7"/>
    <w:rsid w:val="000A4B54"/>
    <w:rsid w:val="000C4285"/>
    <w:rsid w:val="000C60CB"/>
    <w:rsid w:val="000D0BFA"/>
    <w:rsid w:val="000D4737"/>
    <w:rsid w:val="000E58DD"/>
    <w:rsid w:val="000F00AD"/>
    <w:rsid w:val="000F142F"/>
    <w:rsid w:val="000F349E"/>
    <w:rsid w:val="000F5898"/>
    <w:rsid w:val="000F6A12"/>
    <w:rsid w:val="00111D78"/>
    <w:rsid w:val="00115EB4"/>
    <w:rsid w:val="001238ED"/>
    <w:rsid w:val="00124C82"/>
    <w:rsid w:val="00135B58"/>
    <w:rsid w:val="0013650B"/>
    <w:rsid w:val="0014131C"/>
    <w:rsid w:val="0014446B"/>
    <w:rsid w:val="0014466F"/>
    <w:rsid w:val="001512E9"/>
    <w:rsid w:val="001520D2"/>
    <w:rsid w:val="00160D41"/>
    <w:rsid w:val="00161BE1"/>
    <w:rsid w:val="0016668E"/>
    <w:rsid w:val="00167D3B"/>
    <w:rsid w:val="00170091"/>
    <w:rsid w:val="0017097A"/>
    <w:rsid w:val="001713B0"/>
    <w:rsid w:val="00172047"/>
    <w:rsid w:val="001775AB"/>
    <w:rsid w:val="0018061C"/>
    <w:rsid w:val="00180828"/>
    <w:rsid w:val="00182253"/>
    <w:rsid w:val="0019290E"/>
    <w:rsid w:val="001929A2"/>
    <w:rsid w:val="0019450D"/>
    <w:rsid w:val="001957D7"/>
    <w:rsid w:val="001966CE"/>
    <w:rsid w:val="001A0EC9"/>
    <w:rsid w:val="001A0F47"/>
    <w:rsid w:val="001A20C2"/>
    <w:rsid w:val="001A4339"/>
    <w:rsid w:val="001A5549"/>
    <w:rsid w:val="001A6301"/>
    <w:rsid w:val="001A64D8"/>
    <w:rsid w:val="001A6B4A"/>
    <w:rsid w:val="001A76F8"/>
    <w:rsid w:val="001B0253"/>
    <w:rsid w:val="001B02E7"/>
    <w:rsid w:val="001B512C"/>
    <w:rsid w:val="001B634A"/>
    <w:rsid w:val="001C30E9"/>
    <w:rsid w:val="001C4B42"/>
    <w:rsid w:val="001C56F0"/>
    <w:rsid w:val="001C69F1"/>
    <w:rsid w:val="001D106B"/>
    <w:rsid w:val="001D2F79"/>
    <w:rsid w:val="001D4AB8"/>
    <w:rsid w:val="001D78E8"/>
    <w:rsid w:val="001E104F"/>
    <w:rsid w:val="001F0171"/>
    <w:rsid w:val="001F2466"/>
    <w:rsid w:val="00200623"/>
    <w:rsid w:val="00200DFE"/>
    <w:rsid w:val="0020391A"/>
    <w:rsid w:val="00203BB8"/>
    <w:rsid w:val="00204269"/>
    <w:rsid w:val="002052EF"/>
    <w:rsid w:val="00205584"/>
    <w:rsid w:val="00205CE7"/>
    <w:rsid w:val="002065DA"/>
    <w:rsid w:val="002101F6"/>
    <w:rsid w:val="00213192"/>
    <w:rsid w:val="002147D4"/>
    <w:rsid w:val="00222B35"/>
    <w:rsid w:val="002313FA"/>
    <w:rsid w:val="0023146E"/>
    <w:rsid w:val="002354B0"/>
    <w:rsid w:val="00235730"/>
    <w:rsid w:val="00244FB6"/>
    <w:rsid w:val="00245E15"/>
    <w:rsid w:val="00252E26"/>
    <w:rsid w:val="00254E10"/>
    <w:rsid w:val="00255B27"/>
    <w:rsid w:val="00264DB7"/>
    <w:rsid w:val="0027010F"/>
    <w:rsid w:val="00270A23"/>
    <w:rsid w:val="002738F2"/>
    <w:rsid w:val="002748CE"/>
    <w:rsid w:val="002803F3"/>
    <w:rsid w:val="002833E9"/>
    <w:rsid w:val="00286B95"/>
    <w:rsid w:val="00287637"/>
    <w:rsid w:val="00287C10"/>
    <w:rsid w:val="00293B1A"/>
    <w:rsid w:val="002A1C78"/>
    <w:rsid w:val="002A689B"/>
    <w:rsid w:val="002C40E0"/>
    <w:rsid w:val="002C6BBA"/>
    <w:rsid w:val="002D5D2F"/>
    <w:rsid w:val="002E20B1"/>
    <w:rsid w:val="002F54D8"/>
    <w:rsid w:val="003006C1"/>
    <w:rsid w:val="003071FF"/>
    <w:rsid w:val="0031105D"/>
    <w:rsid w:val="003144A3"/>
    <w:rsid w:val="00315FE0"/>
    <w:rsid w:val="00320CE2"/>
    <w:rsid w:val="00321606"/>
    <w:rsid w:val="00321B73"/>
    <w:rsid w:val="00323089"/>
    <w:rsid w:val="003249CE"/>
    <w:rsid w:val="00326EAE"/>
    <w:rsid w:val="00330322"/>
    <w:rsid w:val="00330ABC"/>
    <w:rsid w:val="0033135E"/>
    <w:rsid w:val="0033169E"/>
    <w:rsid w:val="00332B55"/>
    <w:rsid w:val="00335C07"/>
    <w:rsid w:val="00337B39"/>
    <w:rsid w:val="003409B9"/>
    <w:rsid w:val="00341008"/>
    <w:rsid w:val="00342459"/>
    <w:rsid w:val="00342D3E"/>
    <w:rsid w:val="00347BE1"/>
    <w:rsid w:val="0035145A"/>
    <w:rsid w:val="00353CD1"/>
    <w:rsid w:val="00354A2C"/>
    <w:rsid w:val="003622A2"/>
    <w:rsid w:val="00366395"/>
    <w:rsid w:val="00370B18"/>
    <w:rsid w:val="0037572D"/>
    <w:rsid w:val="00376824"/>
    <w:rsid w:val="00376AA8"/>
    <w:rsid w:val="003772BC"/>
    <w:rsid w:val="0038156E"/>
    <w:rsid w:val="00383DBF"/>
    <w:rsid w:val="00392E46"/>
    <w:rsid w:val="003950ED"/>
    <w:rsid w:val="003956CF"/>
    <w:rsid w:val="0039691E"/>
    <w:rsid w:val="003A244D"/>
    <w:rsid w:val="003A442D"/>
    <w:rsid w:val="003A48B3"/>
    <w:rsid w:val="003A4F2D"/>
    <w:rsid w:val="003B0823"/>
    <w:rsid w:val="003B48B1"/>
    <w:rsid w:val="003C1107"/>
    <w:rsid w:val="003C1CA8"/>
    <w:rsid w:val="003C2DD3"/>
    <w:rsid w:val="003C3812"/>
    <w:rsid w:val="003D0C4B"/>
    <w:rsid w:val="003E098D"/>
    <w:rsid w:val="003F3C42"/>
    <w:rsid w:val="003F486E"/>
    <w:rsid w:val="003F6376"/>
    <w:rsid w:val="004037A0"/>
    <w:rsid w:val="004071FB"/>
    <w:rsid w:val="00407BC5"/>
    <w:rsid w:val="004107E5"/>
    <w:rsid w:val="00411EDD"/>
    <w:rsid w:val="00412FD7"/>
    <w:rsid w:val="00414151"/>
    <w:rsid w:val="00416255"/>
    <w:rsid w:val="004179B2"/>
    <w:rsid w:val="0042343B"/>
    <w:rsid w:val="00423835"/>
    <w:rsid w:val="00423D73"/>
    <w:rsid w:val="00424FAF"/>
    <w:rsid w:val="00426A57"/>
    <w:rsid w:val="0043250B"/>
    <w:rsid w:val="0043341B"/>
    <w:rsid w:val="004337AD"/>
    <w:rsid w:val="00434AB3"/>
    <w:rsid w:val="00435BE8"/>
    <w:rsid w:val="004379E3"/>
    <w:rsid w:val="00443974"/>
    <w:rsid w:val="00450C38"/>
    <w:rsid w:val="00457F81"/>
    <w:rsid w:val="00460764"/>
    <w:rsid w:val="00460786"/>
    <w:rsid w:val="00461EEC"/>
    <w:rsid w:val="00464C13"/>
    <w:rsid w:val="0046528C"/>
    <w:rsid w:val="00474845"/>
    <w:rsid w:val="00474FD3"/>
    <w:rsid w:val="004767F3"/>
    <w:rsid w:val="00490023"/>
    <w:rsid w:val="00492CE1"/>
    <w:rsid w:val="004951B8"/>
    <w:rsid w:val="004A2489"/>
    <w:rsid w:val="004A327E"/>
    <w:rsid w:val="004A51D7"/>
    <w:rsid w:val="004A5D0E"/>
    <w:rsid w:val="004B1C4E"/>
    <w:rsid w:val="004B53F0"/>
    <w:rsid w:val="004B6185"/>
    <w:rsid w:val="004C1C6A"/>
    <w:rsid w:val="004C3744"/>
    <w:rsid w:val="004C47EA"/>
    <w:rsid w:val="004C559A"/>
    <w:rsid w:val="004C7BD3"/>
    <w:rsid w:val="004D0A04"/>
    <w:rsid w:val="004D297D"/>
    <w:rsid w:val="004D3204"/>
    <w:rsid w:val="004D495B"/>
    <w:rsid w:val="004D4A7E"/>
    <w:rsid w:val="004D5D30"/>
    <w:rsid w:val="004D6666"/>
    <w:rsid w:val="004E38BF"/>
    <w:rsid w:val="004E7DD2"/>
    <w:rsid w:val="004F5246"/>
    <w:rsid w:val="004F7322"/>
    <w:rsid w:val="00510F08"/>
    <w:rsid w:val="00512905"/>
    <w:rsid w:val="005136DF"/>
    <w:rsid w:val="00513F39"/>
    <w:rsid w:val="00516C03"/>
    <w:rsid w:val="00522F7A"/>
    <w:rsid w:val="00526C66"/>
    <w:rsid w:val="00542FA7"/>
    <w:rsid w:val="00545778"/>
    <w:rsid w:val="005520EA"/>
    <w:rsid w:val="00553C55"/>
    <w:rsid w:val="00562613"/>
    <w:rsid w:val="005659B6"/>
    <w:rsid w:val="00570A55"/>
    <w:rsid w:val="00570C29"/>
    <w:rsid w:val="0057160D"/>
    <w:rsid w:val="00572FE0"/>
    <w:rsid w:val="0058623A"/>
    <w:rsid w:val="00593021"/>
    <w:rsid w:val="00595CBD"/>
    <w:rsid w:val="00595E18"/>
    <w:rsid w:val="00597B07"/>
    <w:rsid w:val="005A1A24"/>
    <w:rsid w:val="005A308F"/>
    <w:rsid w:val="005A3CC1"/>
    <w:rsid w:val="005A5172"/>
    <w:rsid w:val="005A57F8"/>
    <w:rsid w:val="005A636E"/>
    <w:rsid w:val="005A7396"/>
    <w:rsid w:val="005B21E2"/>
    <w:rsid w:val="005B7848"/>
    <w:rsid w:val="005C2BA7"/>
    <w:rsid w:val="005C36C0"/>
    <w:rsid w:val="005C4013"/>
    <w:rsid w:val="005C7E2F"/>
    <w:rsid w:val="005D2BAC"/>
    <w:rsid w:val="005D3581"/>
    <w:rsid w:val="005D615A"/>
    <w:rsid w:val="005E0D7D"/>
    <w:rsid w:val="005E5991"/>
    <w:rsid w:val="005F25D6"/>
    <w:rsid w:val="0060140F"/>
    <w:rsid w:val="00610F7A"/>
    <w:rsid w:val="00621230"/>
    <w:rsid w:val="00622428"/>
    <w:rsid w:val="00622AE0"/>
    <w:rsid w:val="006242C3"/>
    <w:rsid w:val="00624CD9"/>
    <w:rsid w:val="0062799C"/>
    <w:rsid w:val="00637BDA"/>
    <w:rsid w:val="00637F8F"/>
    <w:rsid w:val="00640446"/>
    <w:rsid w:val="00642376"/>
    <w:rsid w:val="00642D57"/>
    <w:rsid w:val="00643397"/>
    <w:rsid w:val="0064696A"/>
    <w:rsid w:val="00651A6F"/>
    <w:rsid w:val="006526CA"/>
    <w:rsid w:val="00653FA0"/>
    <w:rsid w:val="00654D1F"/>
    <w:rsid w:val="00665332"/>
    <w:rsid w:val="00667F51"/>
    <w:rsid w:val="00671535"/>
    <w:rsid w:val="0067347E"/>
    <w:rsid w:val="006742CF"/>
    <w:rsid w:val="006850E2"/>
    <w:rsid w:val="00685AC0"/>
    <w:rsid w:val="00686AD6"/>
    <w:rsid w:val="00686D24"/>
    <w:rsid w:val="00690E54"/>
    <w:rsid w:val="00692D3D"/>
    <w:rsid w:val="0069389F"/>
    <w:rsid w:val="00694175"/>
    <w:rsid w:val="00697526"/>
    <w:rsid w:val="006A1921"/>
    <w:rsid w:val="006A4169"/>
    <w:rsid w:val="006A4686"/>
    <w:rsid w:val="006A6B68"/>
    <w:rsid w:val="006B7455"/>
    <w:rsid w:val="006C0E82"/>
    <w:rsid w:val="006C23A2"/>
    <w:rsid w:val="006C3C67"/>
    <w:rsid w:val="006C5BC0"/>
    <w:rsid w:val="006C6256"/>
    <w:rsid w:val="006C7ADA"/>
    <w:rsid w:val="006D1D9C"/>
    <w:rsid w:val="006D2577"/>
    <w:rsid w:val="006D4EFB"/>
    <w:rsid w:val="006E5A47"/>
    <w:rsid w:val="006F340E"/>
    <w:rsid w:val="006F412C"/>
    <w:rsid w:val="006F4192"/>
    <w:rsid w:val="006F6072"/>
    <w:rsid w:val="006F6940"/>
    <w:rsid w:val="006F794C"/>
    <w:rsid w:val="007037B1"/>
    <w:rsid w:val="00703AE1"/>
    <w:rsid w:val="0070599B"/>
    <w:rsid w:val="00710C77"/>
    <w:rsid w:val="00713596"/>
    <w:rsid w:val="00716727"/>
    <w:rsid w:val="007203D4"/>
    <w:rsid w:val="00724229"/>
    <w:rsid w:val="00725E31"/>
    <w:rsid w:val="00725E37"/>
    <w:rsid w:val="00731B9F"/>
    <w:rsid w:val="00735E59"/>
    <w:rsid w:val="0074490D"/>
    <w:rsid w:val="007453CB"/>
    <w:rsid w:val="00745C6B"/>
    <w:rsid w:val="00746A6C"/>
    <w:rsid w:val="0074725E"/>
    <w:rsid w:val="007478E2"/>
    <w:rsid w:val="00752B6F"/>
    <w:rsid w:val="00752EF9"/>
    <w:rsid w:val="00755FCE"/>
    <w:rsid w:val="00757746"/>
    <w:rsid w:val="00763A19"/>
    <w:rsid w:val="00765F00"/>
    <w:rsid w:val="00774659"/>
    <w:rsid w:val="007749A6"/>
    <w:rsid w:val="007904A5"/>
    <w:rsid w:val="00793802"/>
    <w:rsid w:val="007958D6"/>
    <w:rsid w:val="0079628E"/>
    <w:rsid w:val="00797861"/>
    <w:rsid w:val="007A1DAD"/>
    <w:rsid w:val="007A6C4F"/>
    <w:rsid w:val="007A703A"/>
    <w:rsid w:val="007A754D"/>
    <w:rsid w:val="007A7817"/>
    <w:rsid w:val="007B0676"/>
    <w:rsid w:val="007B5C91"/>
    <w:rsid w:val="007B6ABE"/>
    <w:rsid w:val="007C104B"/>
    <w:rsid w:val="007C2122"/>
    <w:rsid w:val="007C438F"/>
    <w:rsid w:val="007C5192"/>
    <w:rsid w:val="007C6E53"/>
    <w:rsid w:val="007D5104"/>
    <w:rsid w:val="007D716E"/>
    <w:rsid w:val="007E6717"/>
    <w:rsid w:val="007E7119"/>
    <w:rsid w:val="007F1C40"/>
    <w:rsid w:val="007F2038"/>
    <w:rsid w:val="007F2144"/>
    <w:rsid w:val="0080067F"/>
    <w:rsid w:val="008050D9"/>
    <w:rsid w:val="00807EAB"/>
    <w:rsid w:val="00811F4D"/>
    <w:rsid w:val="008174A4"/>
    <w:rsid w:val="00823AE2"/>
    <w:rsid w:val="00823AF6"/>
    <w:rsid w:val="00844F76"/>
    <w:rsid w:val="008458C6"/>
    <w:rsid w:val="00850E09"/>
    <w:rsid w:val="00855B15"/>
    <w:rsid w:val="008646DD"/>
    <w:rsid w:val="00864CBB"/>
    <w:rsid w:val="00867B2A"/>
    <w:rsid w:val="00867D08"/>
    <w:rsid w:val="008725E6"/>
    <w:rsid w:val="00872FCE"/>
    <w:rsid w:val="00873EBD"/>
    <w:rsid w:val="00876577"/>
    <w:rsid w:val="00881C16"/>
    <w:rsid w:val="00890F56"/>
    <w:rsid w:val="00892B35"/>
    <w:rsid w:val="008977EC"/>
    <w:rsid w:val="0089781B"/>
    <w:rsid w:val="008A0070"/>
    <w:rsid w:val="008A0629"/>
    <w:rsid w:val="008B2610"/>
    <w:rsid w:val="008B310B"/>
    <w:rsid w:val="008B421D"/>
    <w:rsid w:val="008B43BA"/>
    <w:rsid w:val="008B52CC"/>
    <w:rsid w:val="008B6058"/>
    <w:rsid w:val="008B7684"/>
    <w:rsid w:val="008C0919"/>
    <w:rsid w:val="008C0930"/>
    <w:rsid w:val="008C6DC4"/>
    <w:rsid w:val="008D23C3"/>
    <w:rsid w:val="008D2C66"/>
    <w:rsid w:val="008D2E78"/>
    <w:rsid w:val="008D59DE"/>
    <w:rsid w:val="008D6BB0"/>
    <w:rsid w:val="008E7DE3"/>
    <w:rsid w:val="008F298E"/>
    <w:rsid w:val="0090544D"/>
    <w:rsid w:val="00905E37"/>
    <w:rsid w:val="00906CF6"/>
    <w:rsid w:val="00907759"/>
    <w:rsid w:val="00913C6E"/>
    <w:rsid w:val="00914967"/>
    <w:rsid w:val="00917816"/>
    <w:rsid w:val="009226A5"/>
    <w:rsid w:val="0092434F"/>
    <w:rsid w:val="00924370"/>
    <w:rsid w:val="009269FE"/>
    <w:rsid w:val="00927199"/>
    <w:rsid w:val="009276AB"/>
    <w:rsid w:val="00931191"/>
    <w:rsid w:val="00944450"/>
    <w:rsid w:val="00944EAC"/>
    <w:rsid w:val="00945625"/>
    <w:rsid w:val="0095683D"/>
    <w:rsid w:val="00961CB3"/>
    <w:rsid w:val="00963949"/>
    <w:rsid w:val="00965388"/>
    <w:rsid w:val="00972E94"/>
    <w:rsid w:val="00973B56"/>
    <w:rsid w:val="00981D07"/>
    <w:rsid w:val="0098547F"/>
    <w:rsid w:val="00986AC1"/>
    <w:rsid w:val="009951E5"/>
    <w:rsid w:val="009A0367"/>
    <w:rsid w:val="009A0718"/>
    <w:rsid w:val="009B1CB7"/>
    <w:rsid w:val="009B50B2"/>
    <w:rsid w:val="009C0701"/>
    <w:rsid w:val="009C12E6"/>
    <w:rsid w:val="009C3A4A"/>
    <w:rsid w:val="009C67E7"/>
    <w:rsid w:val="009D2D54"/>
    <w:rsid w:val="009D4349"/>
    <w:rsid w:val="009D7930"/>
    <w:rsid w:val="009E0E13"/>
    <w:rsid w:val="009E1660"/>
    <w:rsid w:val="009E45AC"/>
    <w:rsid w:val="009E6973"/>
    <w:rsid w:val="009F026A"/>
    <w:rsid w:val="009F187A"/>
    <w:rsid w:val="009F5DF3"/>
    <w:rsid w:val="00A0367A"/>
    <w:rsid w:val="00A04C65"/>
    <w:rsid w:val="00A056B5"/>
    <w:rsid w:val="00A06E8E"/>
    <w:rsid w:val="00A11188"/>
    <w:rsid w:val="00A2173B"/>
    <w:rsid w:val="00A30C9F"/>
    <w:rsid w:val="00A32899"/>
    <w:rsid w:val="00A32FBF"/>
    <w:rsid w:val="00A35F44"/>
    <w:rsid w:val="00A458B4"/>
    <w:rsid w:val="00A466CD"/>
    <w:rsid w:val="00A60BB5"/>
    <w:rsid w:val="00A60C9B"/>
    <w:rsid w:val="00A61BCB"/>
    <w:rsid w:val="00A64DFC"/>
    <w:rsid w:val="00A71656"/>
    <w:rsid w:val="00A72116"/>
    <w:rsid w:val="00A74C50"/>
    <w:rsid w:val="00A813AB"/>
    <w:rsid w:val="00A81C70"/>
    <w:rsid w:val="00A82FCD"/>
    <w:rsid w:val="00A87D14"/>
    <w:rsid w:val="00A902D5"/>
    <w:rsid w:val="00A97229"/>
    <w:rsid w:val="00AA0354"/>
    <w:rsid w:val="00AB47D1"/>
    <w:rsid w:val="00AB4C80"/>
    <w:rsid w:val="00AC3C96"/>
    <w:rsid w:val="00AC48D1"/>
    <w:rsid w:val="00AC503B"/>
    <w:rsid w:val="00AD059A"/>
    <w:rsid w:val="00AD0892"/>
    <w:rsid w:val="00AD4559"/>
    <w:rsid w:val="00AD45E1"/>
    <w:rsid w:val="00AD462C"/>
    <w:rsid w:val="00AD611C"/>
    <w:rsid w:val="00AE29FE"/>
    <w:rsid w:val="00AE6D08"/>
    <w:rsid w:val="00AF0BC3"/>
    <w:rsid w:val="00AF1E51"/>
    <w:rsid w:val="00B00246"/>
    <w:rsid w:val="00B009F7"/>
    <w:rsid w:val="00B012EF"/>
    <w:rsid w:val="00B05CBE"/>
    <w:rsid w:val="00B070B5"/>
    <w:rsid w:val="00B12BAF"/>
    <w:rsid w:val="00B15C3E"/>
    <w:rsid w:val="00B2117C"/>
    <w:rsid w:val="00B22ECD"/>
    <w:rsid w:val="00B325C7"/>
    <w:rsid w:val="00B3440A"/>
    <w:rsid w:val="00B468CE"/>
    <w:rsid w:val="00B50519"/>
    <w:rsid w:val="00B51826"/>
    <w:rsid w:val="00B51B25"/>
    <w:rsid w:val="00B5630C"/>
    <w:rsid w:val="00B602FE"/>
    <w:rsid w:val="00B71A9C"/>
    <w:rsid w:val="00B76727"/>
    <w:rsid w:val="00B82A3D"/>
    <w:rsid w:val="00B84244"/>
    <w:rsid w:val="00B91DC4"/>
    <w:rsid w:val="00B9272D"/>
    <w:rsid w:val="00B92970"/>
    <w:rsid w:val="00B95CB1"/>
    <w:rsid w:val="00BA0593"/>
    <w:rsid w:val="00BA3482"/>
    <w:rsid w:val="00BA366B"/>
    <w:rsid w:val="00BA7358"/>
    <w:rsid w:val="00BB33E3"/>
    <w:rsid w:val="00BB4E16"/>
    <w:rsid w:val="00BB6606"/>
    <w:rsid w:val="00BD0F66"/>
    <w:rsid w:val="00BD1151"/>
    <w:rsid w:val="00BD6B77"/>
    <w:rsid w:val="00BD7242"/>
    <w:rsid w:val="00BD7C53"/>
    <w:rsid w:val="00BE246A"/>
    <w:rsid w:val="00BE62D6"/>
    <w:rsid w:val="00BE692F"/>
    <w:rsid w:val="00BF0171"/>
    <w:rsid w:val="00BF184D"/>
    <w:rsid w:val="00BF619D"/>
    <w:rsid w:val="00C0572C"/>
    <w:rsid w:val="00C062B5"/>
    <w:rsid w:val="00C063E8"/>
    <w:rsid w:val="00C13BEE"/>
    <w:rsid w:val="00C15C13"/>
    <w:rsid w:val="00C179FB"/>
    <w:rsid w:val="00C22112"/>
    <w:rsid w:val="00C2232A"/>
    <w:rsid w:val="00C30C07"/>
    <w:rsid w:val="00C34A86"/>
    <w:rsid w:val="00C350DC"/>
    <w:rsid w:val="00C364CF"/>
    <w:rsid w:val="00C374BD"/>
    <w:rsid w:val="00C409AF"/>
    <w:rsid w:val="00C45467"/>
    <w:rsid w:val="00C5074A"/>
    <w:rsid w:val="00C52111"/>
    <w:rsid w:val="00C55D6D"/>
    <w:rsid w:val="00C600F7"/>
    <w:rsid w:val="00C60926"/>
    <w:rsid w:val="00C61208"/>
    <w:rsid w:val="00C628EC"/>
    <w:rsid w:val="00C63B4E"/>
    <w:rsid w:val="00C64486"/>
    <w:rsid w:val="00C646AE"/>
    <w:rsid w:val="00C668CB"/>
    <w:rsid w:val="00C66D78"/>
    <w:rsid w:val="00C67245"/>
    <w:rsid w:val="00C67601"/>
    <w:rsid w:val="00C75220"/>
    <w:rsid w:val="00C75CFD"/>
    <w:rsid w:val="00C7698F"/>
    <w:rsid w:val="00C800AE"/>
    <w:rsid w:val="00C825F3"/>
    <w:rsid w:val="00C839E2"/>
    <w:rsid w:val="00C969CB"/>
    <w:rsid w:val="00C97386"/>
    <w:rsid w:val="00CA0664"/>
    <w:rsid w:val="00CA3215"/>
    <w:rsid w:val="00CA4B7E"/>
    <w:rsid w:val="00CB0426"/>
    <w:rsid w:val="00CB2399"/>
    <w:rsid w:val="00CB24B5"/>
    <w:rsid w:val="00CB352F"/>
    <w:rsid w:val="00CB78DD"/>
    <w:rsid w:val="00CC3556"/>
    <w:rsid w:val="00CD1049"/>
    <w:rsid w:val="00CD2A7C"/>
    <w:rsid w:val="00CD367C"/>
    <w:rsid w:val="00CD439A"/>
    <w:rsid w:val="00CD62B8"/>
    <w:rsid w:val="00CD719C"/>
    <w:rsid w:val="00CE0B77"/>
    <w:rsid w:val="00CE404C"/>
    <w:rsid w:val="00CE64E7"/>
    <w:rsid w:val="00CF2F30"/>
    <w:rsid w:val="00CF3C82"/>
    <w:rsid w:val="00D005DC"/>
    <w:rsid w:val="00D00D62"/>
    <w:rsid w:val="00D02E42"/>
    <w:rsid w:val="00D06D61"/>
    <w:rsid w:val="00D073DC"/>
    <w:rsid w:val="00D15C24"/>
    <w:rsid w:val="00D160B2"/>
    <w:rsid w:val="00D2493D"/>
    <w:rsid w:val="00D25708"/>
    <w:rsid w:val="00D310B8"/>
    <w:rsid w:val="00D31330"/>
    <w:rsid w:val="00D3670C"/>
    <w:rsid w:val="00D37B7A"/>
    <w:rsid w:val="00D44009"/>
    <w:rsid w:val="00D462BD"/>
    <w:rsid w:val="00D527DF"/>
    <w:rsid w:val="00D527EA"/>
    <w:rsid w:val="00D532D8"/>
    <w:rsid w:val="00D6452B"/>
    <w:rsid w:val="00D703E8"/>
    <w:rsid w:val="00D71BB8"/>
    <w:rsid w:val="00D71ED3"/>
    <w:rsid w:val="00D8525C"/>
    <w:rsid w:val="00D90E31"/>
    <w:rsid w:val="00D92681"/>
    <w:rsid w:val="00D95DB7"/>
    <w:rsid w:val="00D979FD"/>
    <w:rsid w:val="00DA55FE"/>
    <w:rsid w:val="00DA6C2B"/>
    <w:rsid w:val="00DA6F6E"/>
    <w:rsid w:val="00DB7CC0"/>
    <w:rsid w:val="00DC1A90"/>
    <w:rsid w:val="00DC4B28"/>
    <w:rsid w:val="00DC7B62"/>
    <w:rsid w:val="00DD15D0"/>
    <w:rsid w:val="00DD3F5B"/>
    <w:rsid w:val="00DD7549"/>
    <w:rsid w:val="00DD7A52"/>
    <w:rsid w:val="00DE0A69"/>
    <w:rsid w:val="00DE57F9"/>
    <w:rsid w:val="00DF1863"/>
    <w:rsid w:val="00DF5E35"/>
    <w:rsid w:val="00E0106C"/>
    <w:rsid w:val="00E039E9"/>
    <w:rsid w:val="00E06EE6"/>
    <w:rsid w:val="00E10D8A"/>
    <w:rsid w:val="00E121E6"/>
    <w:rsid w:val="00E150B4"/>
    <w:rsid w:val="00E20BDF"/>
    <w:rsid w:val="00E338DE"/>
    <w:rsid w:val="00E43D67"/>
    <w:rsid w:val="00E45B99"/>
    <w:rsid w:val="00E51714"/>
    <w:rsid w:val="00E53B8C"/>
    <w:rsid w:val="00E55089"/>
    <w:rsid w:val="00E553FB"/>
    <w:rsid w:val="00E5685D"/>
    <w:rsid w:val="00E607BE"/>
    <w:rsid w:val="00E660A7"/>
    <w:rsid w:val="00E66CF1"/>
    <w:rsid w:val="00E7531F"/>
    <w:rsid w:val="00E92CC2"/>
    <w:rsid w:val="00E94546"/>
    <w:rsid w:val="00EA08A2"/>
    <w:rsid w:val="00EA1EE5"/>
    <w:rsid w:val="00EC0E0A"/>
    <w:rsid w:val="00EC58FC"/>
    <w:rsid w:val="00EC5E03"/>
    <w:rsid w:val="00EC6FED"/>
    <w:rsid w:val="00ED309B"/>
    <w:rsid w:val="00ED70CE"/>
    <w:rsid w:val="00EE254B"/>
    <w:rsid w:val="00EE3369"/>
    <w:rsid w:val="00F04EBB"/>
    <w:rsid w:val="00F10A10"/>
    <w:rsid w:val="00F21278"/>
    <w:rsid w:val="00F21D38"/>
    <w:rsid w:val="00F22DCA"/>
    <w:rsid w:val="00F25DDB"/>
    <w:rsid w:val="00F32881"/>
    <w:rsid w:val="00F3315A"/>
    <w:rsid w:val="00F34502"/>
    <w:rsid w:val="00F350B5"/>
    <w:rsid w:val="00F43D42"/>
    <w:rsid w:val="00F46448"/>
    <w:rsid w:val="00F543B3"/>
    <w:rsid w:val="00F566C3"/>
    <w:rsid w:val="00F61CD8"/>
    <w:rsid w:val="00F647D7"/>
    <w:rsid w:val="00F64AE8"/>
    <w:rsid w:val="00F659B2"/>
    <w:rsid w:val="00F70778"/>
    <w:rsid w:val="00F7197E"/>
    <w:rsid w:val="00F80085"/>
    <w:rsid w:val="00F8636C"/>
    <w:rsid w:val="00F86C57"/>
    <w:rsid w:val="00F8785E"/>
    <w:rsid w:val="00F90321"/>
    <w:rsid w:val="00F93F8D"/>
    <w:rsid w:val="00F954E9"/>
    <w:rsid w:val="00FA4762"/>
    <w:rsid w:val="00FA66ED"/>
    <w:rsid w:val="00FB5015"/>
    <w:rsid w:val="00FB7CD5"/>
    <w:rsid w:val="00FC124E"/>
    <w:rsid w:val="00FD10B9"/>
    <w:rsid w:val="00FD2BD4"/>
    <w:rsid w:val="00FD437D"/>
    <w:rsid w:val="00FE1747"/>
    <w:rsid w:val="00FE4960"/>
    <w:rsid w:val="00FE6678"/>
    <w:rsid w:val="00FE6702"/>
    <w:rsid w:val="00FE74D1"/>
    <w:rsid w:val="00FF1BD8"/>
    <w:rsid w:val="00FF216D"/>
    <w:rsid w:val="00FF4923"/>
    <w:rsid w:val="00FF5A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7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C29"/>
    <w:pPr>
      <w:ind w:left="720"/>
      <w:contextualSpacing/>
    </w:pPr>
  </w:style>
  <w:style w:type="character" w:styleId="Hyperlink">
    <w:name w:val="Hyperlink"/>
    <w:basedOn w:val="DefaultParagraphFont"/>
    <w:uiPriority w:val="99"/>
    <w:unhideWhenUsed/>
    <w:rsid w:val="00570C29"/>
    <w:rPr>
      <w:color w:val="410082" w:themeColor="hyperlink"/>
      <w:u w:val="single"/>
    </w:rPr>
  </w:style>
  <w:style w:type="table" w:styleId="LightGrid-Accent5">
    <w:name w:val="Light Grid Accent 5"/>
    <w:basedOn w:val="TableNormal"/>
    <w:uiPriority w:val="62"/>
    <w:rsid w:val="00D160B2"/>
    <w:pPr>
      <w:spacing w:after="0" w:line="240" w:lineRule="auto"/>
    </w:pPr>
    <w:tblPr>
      <w:tblStyleRowBandSize w:val="1"/>
      <w:tblStyleColBandSize w:val="1"/>
      <w:tblInd w:w="0" w:type="dxa"/>
      <w:tblBorders>
        <w:top w:val="single" w:sz="8" w:space="0" w:color="7E6BC9" w:themeColor="accent5"/>
        <w:left w:val="single" w:sz="8" w:space="0" w:color="7E6BC9" w:themeColor="accent5"/>
        <w:bottom w:val="single" w:sz="8" w:space="0" w:color="7E6BC9" w:themeColor="accent5"/>
        <w:right w:val="single" w:sz="8" w:space="0" w:color="7E6BC9" w:themeColor="accent5"/>
        <w:insideH w:val="single" w:sz="8" w:space="0" w:color="7E6BC9" w:themeColor="accent5"/>
        <w:insideV w:val="single" w:sz="8" w:space="0" w:color="7E6BC9"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6BC9" w:themeColor="accent5"/>
          <w:left w:val="single" w:sz="8" w:space="0" w:color="7E6BC9" w:themeColor="accent5"/>
          <w:bottom w:val="single" w:sz="18" w:space="0" w:color="7E6BC9" w:themeColor="accent5"/>
          <w:right w:val="single" w:sz="8" w:space="0" w:color="7E6BC9" w:themeColor="accent5"/>
          <w:insideH w:val="nil"/>
          <w:insideV w:val="single" w:sz="8" w:space="0" w:color="7E6BC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6BC9" w:themeColor="accent5"/>
          <w:left w:val="single" w:sz="8" w:space="0" w:color="7E6BC9" w:themeColor="accent5"/>
          <w:bottom w:val="single" w:sz="8" w:space="0" w:color="7E6BC9" w:themeColor="accent5"/>
          <w:right w:val="single" w:sz="8" w:space="0" w:color="7E6BC9" w:themeColor="accent5"/>
          <w:insideH w:val="nil"/>
          <w:insideV w:val="single" w:sz="8" w:space="0" w:color="7E6BC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6BC9" w:themeColor="accent5"/>
          <w:left w:val="single" w:sz="8" w:space="0" w:color="7E6BC9" w:themeColor="accent5"/>
          <w:bottom w:val="single" w:sz="8" w:space="0" w:color="7E6BC9" w:themeColor="accent5"/>
          <w:right w:val="single" w:sz="8" w:space="0" w:color="7E6BC9" w:themeColor="accent5"/>
        </w:tcBorders>
      </w:tcPr>
    </w:tblStylePr>
    <w:tblStylePr w:type="band1Vert">
      <w:tblPr/>
      <w:tcPr>
        <w:tcBorders>
          <w:top w:val="single" w:sz="8" w:space="0" w:color="7E6BC9" w:themeColor="accent5"/>
          <w:left w:val="single" w:sz="8" w:space="0" w:color="7E6BC9" w:themeColor="accent5"/>
          <w:bottom w:val="single" w:sz="8" w:space="0" w:color="7E6BC9" w:themeColor="accent5"/>
          <w:right w:val="single" w:sz="8" w:space="0" w:color="7E6BC9" w:themeColor="accent5"/>
        </w:tcBorders>
        <w:shd w:val="clear" w:color="auto" w:fill="DFDAF1" w:themeFill="accent5" w:themeFillTint="3F"/>
      </w:tcPr>
    </w:tblStylePr>
    <w:tblStylePr w:type="band1Horz">
      <w:tblPr/>
      <w:tcPr>
        <w:tcBorders>
          <w:top w:val="single" w:sz="8" w:space="0" w:color="7E6BC9" w:themeColor="accent5"/>
          <w:left w:val="single" w:sz="8" w:space="0" w:color="7E6BC9" w:themeColor="accent5"/>
          <w:bottom w:val="single" w:sz="8" w:space="0" w:color="7E6BC9" w:themeColor="accent5"/>
          <w:right w:val="single" w:sz="8" w:space="0" w:color="7E6BC9" w:themeColor="accent5"/>
          <w:insideV w:val="single" w:sz="8" w:space="0" w:color="7E6BC9" w:themeColor="accent5"/>
        </w:tcBorders>
        <w:shd w:val="clear" w:color="auto" w:fill="DFDAF1" w:themeFill="accent5" w:themeFillTint="3F"/>
      </w:tcPr>
    </w:tblStylePr>
    <w:tblStylePr w:type="band2Horz">
      <w:tblPr/>
      <w:tcPr>
        <w:tcBorders>
          <w:top w:val="single" w:sz="8" w:space="0" w:color="7E6BC9" w:themeColor="accent5"/>
          <w:left w:val="single" w:sz="8" w:space="0" w:color="7E6BC9" w:themeColor="accent5"/>
          <w:bottom w:val="single" w:sz="8" w:space="0" w:color="7E6BC9" w:themeColor="accent5"/>
          <w:right w:val="single" w:sz="8" w:space="0" w:color="7E6BC9" w:themeColor="accent5"/>
          <w:insideV w:val="single" w:sz="8" w:space="0" w:color="7E6BC9" w:themeColor="accent5"/>
        </w:tcBorders>
      </w:tcPr>
    </w:tblStylePr>
  </w:style>
  <w:style w:type="table" w:styleId="LightGrid-Accent3">
    <w:name w:val="Light Grid Accent 3"/>
    <w:basedOn w:val="TableNormal"/>
    <w:uiPriority w:val="62"/>
    <w:rsid w:val="00D160B2"/>
    <w:pPr>
      <w:spacing w:after="0" w:line="240" w:lineRule="auto"/>
    </w:pPr>
    <w:tblPr>
      <w:tblStyleRowBandSize w:val="1"/>
      <w:tblStyleColBandSize w:val="1"/>
      <w:tblInd w:w="0" w:type="dxa"/>
      <w:tblBorders>
        <w:top w:val="single" w:sz="8" w:space="0" w:color="6BB1C9" w:themeColor="accent3"/>
        <w:left w:val="single" w:sz="8" w:space="0" w:color="6BB1C9" w:themeColor="accent3"/>
        <w:bottom w:val="single" w:sz="8" w:space="0" w:color="6BB1C9" w:themeColor="accent3"/>
        <w:right w:val="single" w:sz="8" w:space="0" w:color="6BB1C9" w:themeColor="accent3"/>
        <w:insideH w:val="single" w:sz="8" w:space="0" w:color="6BB1C9" w:themeColor="accent3"/>
        <w:insideV w:val="single" w:sz="8" w:space="0" w:color="6BB1C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BB1C9" w:themeColor="accent3"/>
          <w:left w:val="single" w:sz="8" w:space="0" w:color="6BB1C9" w:themeColor="accent3"/>
          <w:bottom w:val="single" w:sz="18" w:space="0" w:color="6BB1C9" w:themeColor="accent3"/>
          <w:right w:val="single" w:sz="8" w:space="0" w:color="6BB1C9" w:themeColor="accent3"/>
          <w:insideH w:val="nil"/>
          <w:insideV w:val="single" w:sz="8" w:space="0" w:color="6BB1C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BB1C9" w:themeColor="accent3"/>
          <w:left w:val="single" w:sz="8" w:space="0" w:color="6BB1C9" w:themeColor="accent3"/>
          <w:bottom w:val="single" w:sz="8" w:space="0" w:color="6BB1C9" w:themeColor="accent3"/>
          <w:right w:val="single" w:sz="8" w:space="0" w:color="6BB1C9" w:themeColor="accent3"/>
          <w:insideH w:val="nil"/>
          <w:insideV w:val="single" w:sz="8" w:space="0" w:color="6BB1C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BB1C9" w:themeColor="accent3"/>
          <w:left w:val="single" w:sz="8" w:space="0" w:color="6BB1C9" w:themeColor="accent3"/>
          <w:bottom w:val="single" w:sz="8" w:space="0" w:color="6BB1C9" w:themeColor="accent3"/>
          <w:right w:val="single" w:sz="8" w:space="0" w:color="6BB1C9" w:themeColor="accent3"/>
        </w:tcBorders>
      </w:tcPr>
    </w:tblStylePr>
    <w:tblStylePr w:type="band1Vert">
      <w:tblPr/>
      <w:tcPr>
        <w:tcBorders>
          <w:top w:val="single" w:sz="8" w:space="0" w:color="6BB1C9" w:themeColor="accent3"/>
          <w:left w:val="single" w:sz="8" w:space="0" w:color="6BB1C9" w:themeColor="accent3"/>
          <w:bottom w:val="single" w:sz="8" w:space="0" w:color="6BB1C9" w:themeColor="accent3"/>
          <w:right w:val="single" w:sz="8" w:space="0" w:color="6BB1C9" w:themeColor="accent3"/>
        </w:tcBorders>
        <w:shd w:val="clear" w:color="auto" w:fill="DAEBF1" w:themeFill="accent3" w:themeFillTint="3F"/>
      </w:tcPr>
    </w:tblStylePr>
    <w:tblStylePr w:type="band1Horz">
      <w:tblPr/>
      <w:tcPr>
        <w:tcBorders>
          <w:top w:val="single" w:sz="8" w:space="0" w:color="6BB1C9" w:themeColor="accent3"/>
          <w:left w:val="single" w:sz="8" w:space="0" w:color="6BB1C9" w:themeColor="accent3"/>
          <w:bottom w:val="single" w:sz="8" w:space="0" w:color="6BB1C9" w:themeColor="accent3"/>
          <w:right w:val="single" w:sz="8" w:space="0" w:color="6BB1C9" w:themeColor="accent3"/>
          <w:insideV w:val="single" w:sz="8" w:space="0" w:color="6BB1C9" w:themeColor="accent3"/>
        </w:tcBorders>
        <w:shd w:val="clear" w:color="auto" w:fill="DAEBF1" w:themeFill="accent3" w:themeFillTint="3F"/>
      </w:tcPr>
    </w:tblStylePr>
    <w:tblStylePr w:type="band2Horz">
      <w:tblPr/>
      <w:tcPr>
        <w:tcBorders>
          <w:top w:val="single" w:sz="8" w:space="0" w:color="6BB1C9" w:themeColor="accent3"/>
          <w:left w:val="single" w:sz="8" w:space="0" w:color="6BB1C9" w:themeColor="accent3"/>
          <w:bottom w:val="single" w:sz="8" w:space="0" w:color="6BB1C9" w:themeColor="accent3"/>
          <w:right w:val="single" w:sz="8" w:space="0" w:color="6BB1C9" w:themeColor="accent3"/>
          <w:insideV w:val="single" w:sz="8" w:space="0" w:color="6BB1C9" w:themeColor="accent3"/>
        </w:tcBorders>
      </w:tcPr>
    </w:tblStylePr>
  </w:style>
  <w:style w:type="paragraph" w:styleId="Header">
    <w:name w:val="header"/>
    <w:basedOn w:val="Normal"/>
    <w:link w:val="HeaderChar"/>
    <w:uiPriority w:val="99"/>
    <w:unhideWhenUsed/>
    <w:rsid w:val="00D16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0B2"/>
  </w:style>
  <w:style w:type="paragraph" w:styleId="Footer">
    <w:name w:val="footer"/>
    <w:basedOn w:val="Normal"/>
    <w:link w:val="FooterChar"/>
    <w:uiPriority w:val="99"/>
    <w:unhideWhenUsed/>
    <w:rsid w:val="00D16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0B2"/>
  </w:style>
  <w:style w:type="paragraph" w:styleId="NoSpacing">
    <w:name w:val="No Spacing"/>
    <w:link w:val="NoSpacingChar"/>
    <w:uiPriority w:val="1"/>
    <w:qFormat/>
    <w:rsid w:val="00D160B2"/>
    <w:pPr>
      <w:spacing w:after="0" w:line="240" w:lineRule="auto"/>
    </w:pPr>
    <w:rPr>
      <w:rFonts w:eastAsiaTheme="minorEastAsia"/>
    </w:rPr>
  </w:style>
  <w:style w:type="character" w:customStyle="1" w:styleId="NoSpacingChar">
    <w:name w:val="No Spacing Char"/>
    <w:basedOn w:val="DefaultParagraphFont"/>
    <w:link w:val="NoSpacing"/>
    <w:uiPriority w:val="1"/>
    <w:rsid w:val="00D160B2"/>
    <w:rPr>
      <w:rFonts w:eastAsiaTheme="minorEastAsia"/>
    </w:rPr>
  </w:style>
  <w:style w:type="paragraph" w:styleId="BalloonText">
    <w:name w:val="Balloon Text"/>
    <w:basedOn w:val="Normal"/>
    <w:link w:val="BalloonTextChar"/>
    <w:uiPriority w:val="99"/>
    <w:semiHidden/>
    <w:unhideWhenUsed/>
    <w:rsid w:val="00D16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0B2"/>
    <w:rPr>
      <w:rFonts w:ascii="Tahoma" w:hAnsi="Tahoma" w:cs="Tahoma"/>
      <w:sz w:val="16"/>
      <w:szCs w:val="16"/>
    </w:rPr>
  </w:style>
  <w:style w:type="character" w:customStyle="1" w:styleId="apple-converted-space">
    <w:name w:val="apple-converted-space"/>
    <w:basedOn w:val="DefaultParagraphFont"/>
    <w:rsid w:val="00A60BB5"/>
  </w:style>
  <w:style w:type="table" w:styleId="LightGrid-Accent4">
    <w:name w:val="Light Grid Accent 4"/>
    <w:basedOn w:val="TableNormal"/>
    <w:uiPriority w:val="62"/>
    <w:rsid w:val="00A458B4"/>
    <w:pPr>
      <w:spacing w:after="0" w:line="240" w:lineRule="auto"/>
    </w:pPr>
    <w:tblPr>
      <w:tblStyleRowBandSize w:val="1"/>
      <w:tblStyleColBandSize w:val="1"/>
      <w:tblInd w:w="0" w:type="dxa"/>
      <w:tblBorders>
        <w:top w:val="single" w:sz="8" w:space="0" w:color="6585CF" w:themeColor="accent4"/>
        <w:left w:val="single" w:sz="8" w:space="0" w:color="6585CF" w:themeColor="accent4"/>
        <w:bottom w:val="single" w:sz="8" w:space="0" w:color="6585CF" w:themeColor="accent4"/>
        <w:right w:val="single" w:sz="8" w:space="0" w:color="6585CF" w:themeColor="accent4"/>
        <w:insideH w:val="single" w:sz="8" w:space="0" w:color="6585CF" w:themeColor="accent4"/>
        <w:insideV w:val="single" w:sz="8" w:space="0" w:color="6585CF"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585CF" w:themeColor="accent4"/>
          <w:left w:val="single" w:sz="8" w:space="0" w:color="6585CF" w:themeColor="accent4"/>
          <w:bottom w:val="single" w:sz="18" w:space="0" w:color="6585CF" w:themeColor="accent4"/>
          <w:right w:val="single" w:sz="8" w:space="0" w:color="6585CF" w:themeColor="accent4"/>
          <w:insideH w:val="nil"/>
          <w:insideV w:val="single" w:sz="8" w:space="0" w:color="6585C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85CF" w:themeColor="accent4"/>
          <w:left w:val="single" w:sz="8" w:space="0" w:color="6585CF" w:themeColor="accent4"/>
          <w:bottom w:val="single" w:sz="8" w:space="0" w:color="6585CF" w:themeColor="accent4"/>
          <w:right w:val="single" w:sz="8" w:space="0" w:color="6585CF" w:themeColor="accent4"/>
          <w:insideH w:val="nil"/>
          <w:insideV w:val="single" w:sz="8" w:space="0" w:color="6585C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85CF" w:themeColor="accent4"/>
          <w:left w:val="single" w:sz="8" w:space="0" w:color="6585CF" w:themeColor="accent4"/>
          <w:bottom w:val="single" w:sz="8" w:space="0" w:color="6585CF" w:themeColor="accent4"/>
          <w:right w:val="single" w:sz="8" w:space="0" w:color="6585CF" w:themeColor="accent4"/>
        </w:tcBorders>
      </w:tcPr>
    </w:tblStylePr>
    <w:tblStylePr w:type="band1Vert">
      <w:tblPr/>
      <w:tcPr>
        <w:tcBorders>
          <w:top w:val="single" w:sz="8" w:space="0" w:color="6585CF" w:themeColor="accent4"/>
          <w:left w:val="single" w:sz="8" w:space="0" w:color="6585CF" w:themeColor="accent4"/>
          <w:bottom w:val="single" w:sz="8" w:space="0" w:color="6585CF" w:themeColor="accent4"/>
          <w:right w:val="single" w:sz="8" w:space="0" w:color="6585CF" w:themeColor="accent4"/>
        </w:tcBorders>
        <w:shd w:val="clear" w:color="auto" w:fill="D8E0F3" w:themeFill="accent4" w:themeFillTint="3F"/>
      </w:tcPr>
    </w:tblStylePr>
    <w:tblStylePr w:type="band1Horz">
      <w:tblPr/>
      <w:tcPr>
        <w:tcBorders>
          <w:top w:val="single" w:sz="8" w:space="0" w:color="6585CF" w:themeColor="accent4"/>
          <w:left w:val="single" w:sz="8" w:space="0" w:color="6585CF" w:themeColor="accent4"/>
          <w:bottom w:val="single" w:sz="8" w:space="0" w:color="6585CF" w:themeColor="accent4"/>
          <w:right w:val="single" w:sz="8" w:space="0" w:color="6585CF" w:themeColor="accent4"/>
          <w:insideV w:val="single" w:sz="8" w:space="0" w:color="6585CF" w:themeColor="accent4"/>
        </w:tcBorders>
        <w:shd w:val="clear" w:color="auto" w:fill="D8E0F3" w:themeFill="accent4" w:themeFillTint="3F"/>
      </w:tcPr>
    </w:tblStylePr>
    <w:tblStylePr w:type="band2Horz">
      <w:tblPr/>
      <w:tcPr>
        <w:tcBorders>
          <w:top w:val="single" w:sz="8" w:space="0" w:color="6585CF" w:themeColor="accent4"/>
          <w:left w:val="single" w:sz="8" w:space="0" w:color="6585CF" w:themeColor="accent4"/>
          <w:bottom w:val="single" w:sz="8" w:space="0" w:color="6585CF" w:themeColor="accent4"/>
          <w:right w:val="single" w:sz="8" w:space="0" w:color="6585CF" w:themeColor="accent4"/>
          <w:insideV w:val="single" w:sz="8" w:space="0" w:color="6585CF" w:themeColor="accent4"/>
        </w:tcBorders>
      </w:tcPr>
    </w:tblStylePr>
  </w:style>
  <w:style w:type="character" w:styleId="FollowedHyperlink">
    <w:name w:val="FollowedHyperlink"/>
    <w:basedOn w:val="DefaultParagraphFont"/>
    <w:uiPriority w:val="99"/>
    <w:semiHidden/>
    <w:unhideWhenUsed/>
    <w:rsid w:val="00867B2A"/>
    <w:rPr>
      <w:color w:val="932968" w:themeColor="followedHyperlink"/>
      <w:u w:val="single"/>
    </w:rPr>
  </w:style>
  <w:style w:type="table" w:customStyle="1" w:styleId="LightShading-Accent11">
    <w:name w:val="Light Shading - Accent 11"/>
    <w:basedOn w:val="TableNormal"/>
    <w:uiPriority w:val="60"/>
    <w:rsid w:val="005E5991"/>
    <w:pPr>
      <w:spacing w:after="0" w:line="240" w:lineRule="auto"/>
    </w:pPr>
    <w:rPr>
      <w:color w:val="AE9638" w:themeColor="accent1" w:themeShade="BF"/>
    </w:rPr>
    <w:tblPr>
      <w:tblStyleRowBandSize w:val="1"/>
      <w:tblStyleColBandSize w:val="1"/>
      <w:tblInd w:w="0" w:type="dxa"/>
      <w:tblBorders>
        <w:top w:val="single" w:sz="8" w:space="0" w:color="CEB966" w:themeColor="accent1"/>
        <w:bottom w:val="single" w:sz="8" w:space="0" w:color="CEB96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EB966" w:themeColor="accent1"/>
          <w:left w:val="nil"/>
          <w:bottom w:val="single" w:sz="8" w:space="0" w:color="CEB966" w:themeColor="accent1"/>
          <w:right w:val="nil"/>
          <w:insideH w:val="nil"/>
          <w:insideV w:val="nil"/>
        </w:tcBorders>
      </w:tcPr>
    </w:tblStylePr>
    <w:tblStylePr w:type="lastRow">
      <w:pPr>
        <w:spacing w:before="0" w:after="0" w:line="240" w:lineRule="auto"/>
      </w:pPr>
      <w:rPr>
        <w:b/>
        <w:bCs/>
      </w:rPr>
      <w:tblPr/>
      <w:tcPr>
        <w:tcBorders>
          <w:top w:val="single" w:sz="8" w:space="0" w:color="CEB966" w:themeColor="accent1"/>
          <w:left w:val="nil"/>
          <w:bottom w:val="single" w:sz="8" w:space="0" w:color="CEB9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DD9" w:themeFill="accent1" w:themeFillTint="3F"/>
      </w:tcPr>
    </w:tblStylePr>
    <w:tblStylePr w:type="band1Horz">
      <w:tblPr/>
      <w:tcPr>
        <w:tcBorders>
          <w:left w:val="nil"/>
          <w:right w:val="nil"/>
          <w:insideH w:val="nil"/>
          <w:insideV w:val="nil"/>
        </w:tcBorders>
        <w:shd w:val="clear" w:color="auto" w:fill="F3EDD9" w:themeFill="accent1" w:themeFillTint="3F"/>
      </w:tcPr>
    </w:tblStylePr>
  </w:style>
  <w:style w:type="table" w:styleId="MediumShading1-Accent2">
    <w:name w:val="Medium Shading 1 Accent 2"/>
    <w:basedOn w:val="TableNormal"/>
    <w:uiPriority w:val="63"/>
    <w:rsid w:val="005E5991"/>
    <w:pPr>
      <w:spacing w:after="0" w:line="240" w:lineRule="auto"/>
    </w:pPr>
    <w:tblPr>
      <w:tblStyleRowBandSize w:val="1"/>
      <w:tblStyleColBandSize w:val="1"/>
      <w:tblInd w:w="0" w:type="dxa"/>
      <w:tblBorders>
        <w:top w:val="single" w:sz="8" w:space="0" w:color="B4C3A2" w:themeColor="accent2" w:themeTint="BF"/>
        <w:left w:val="single" w:sz="8" w:space="0" w:color="B4C3A2" w:themeColor="accent2" w:themeTint="BF"/>
        <w:bottom w:val="single" w:sz="8" w:space="0" w:color="B4C3A2" w:themeColor="accent2" w:themeTint="BF"/>
        <w:right w:val="single" w:sz="8" w:space="0" w:color="B4C3A2" w:themeColor="accent2" w:themeTint="BF"/>
        <w:insideH w:val="single" w:sz="8" w:space="0" w:color="B4C3A2"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4C3A2" w:themeColor="accent2" w:themeTint="BF"/>
          <w:left w:val="single" w:sz="8" w:space="0" w:color="B4C3A2" w:themeColor="accent2" w:themeTint="BF"/>
          <w:bottom w:val="single" w:sz="8" w:space="0" w:color="B4C3A2" w:themeColor="accent2" w:themeTint="BF"/>
          <w:right w:val="single" w:sz="8" w:space="0" w:color="B4C3A2" w:themeColor="accent2" w:themeTint="BF"/>
          <w:insideH w:val="nil"/>
          <w:insideV w:val="nil"/>
        </w:tcBorders>
        <w:shd w:val="clear" w:color="auto" w:fill="9CB084" w:themeFill="accent2"/>
      </w:tcPr>
    </w:tblStylePr>
    <w:tblStylePr w:type="lastRow">
      <w:pPr>
        <w:spacing w:before="0" w:after="0" w:line="240" w:lineRule="auto"/>
      </w:pPr>
      <w:rPr>
        <w:b/>
        <w:bCs/>
      </w:rPr>
      <w:tblPr/>
      <w:tcPr>
        <w:tcBorders>
          <w:top w:val="double" w:sz="6" w:space="0" w:color="B4C3A2" w:themeColor="accent2" w:themeTint="BF"/>
          <w:left w:val="single" w:sz="8" w:space="0" w:color="B4C3A2" w:themeColor="accent2" w:themeTint="BF"/>
          <w:bottom w:val="single" w:sz="8" w:space="0" w:color="B4C3A2" w:themeColor="accent2" w:themeTint="BF"/>
          <w:right w:val="single" w:sz="8" w:space="0" w:color="B4C3A2" w:themeColor="accent2" w:themeTint="BF"/>
          <w:insideH w:val="nil"/>
          <w:insideV w:val="nil"/>
        </w:tcBorders>
      </w:tcPr>
    </w:tblStylePr>
    <w:tblStylePr w:type="firstCol">
      <w:rPr>
        <w:b/>
        <w:bCs/>
      </w:rPr>
    </w:tblStylePr>
    <w:tblStylePr w:type="lastCol">
      <w:rPr>
        <w:b/>
        <w:bCs/>
      </w:rPr>
    </w:tblStylePr>
    <w:tblStylePr w:type="band1Vert">
      <w:tblPr/>
      <w:tcPr>
        <w:shd w:val="clear" w:color="auto" w:fill="E6EBE0" w:themeFill="accent2" w:themeFillTint="3F"/>
      </w:tcPr>
    </w:tblStylePr>
    <w:tblStylePr w:type="band1Horz">
      <w:tblPr/>
      <w:tcPr>
        <w:tcBorders>
          <w:insideH w:val="nil"/>
          <w:insideV w:val="nil"/>
        </w:tcBorders>
        <w:shd w:val="clear" w:color="auto" w:fill="E6EBE0" w:themeFill="accent2" w:themeFillTint="3F"/>
      </w:tcPr>
    </w:tblStylePr>
    <w:tblStylePr w:type="band2Horz">
      <w:tblPr/>
      <w:tcPr>
        <w:tcBorders>
          <w:insideH w:val="nil"/>
          <w:insideV w:val="nil"/>
        </w:tcBorders>
      </w:tcPr>
    </w:tblStylePr>
  </w:style>
  <w:style w:type="table" w:styleId="MediumGrid3-Accent2">
    <w:name w:val="Medium Grid 3 Accent 2"/>
    <w:basedOn w:val="TableNormal"/>
    <w:uiPriority w:val="69"/>
    <w:rsid w:val="005E599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BE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B08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B08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B08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B08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7C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7C1" w:themeFill="accent2" w:themeFillTint="7F"/>
      </w:tcPr>
    </w:tblStylePr>
  </w:style>
</w:styles>
</file>

<file path=word/webSettings.xml><?xml version="1.0" encoding="utf-8"?>
<w:webSettings xmlns:r="http://schemas.openxmlformats.org/officeDocument/2006/relationships" xmlns:w="http://schemas.openxmlformats.org/wordprocessingml/2006/main">
  <w:divs>
    <w:div w:id="93014914">
      <w:bodyDiv w:val="1"/>
      <w:marLeft w:val="0"/>
      <w:marRight w:val="0"/>
      <w:marTop w:val="0"/>
      <w:marBottom w:val="0"/>
      <w:divBdr>
        <w:top w:val="none" w:sz="0" w:space="0" w:color="auto"/>
        <w:left w:val="none" w:sz="0" w:space="0" w:color="auto"/>
        <w:bottom w:val="none" w:sz="0" w:space="0" w:color="auto"/>
        <w:right w:val="none" w:sz="0" w:space="0" w:color="auto"/>
      </w:divBdr>
    </w:div>
    <w:div w:id="40353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entity-lit.weebly.com" TargetMode="External"/><Relationship Id="rId13" Type="http://schemas.openxmlformats.org/officeDocument/2006/relationships/hyperlink" Target="mailto:arc@georgetown.ed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ervaseprograms.georgetown.edu/honor/system/53519.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utenberg.org/files/1952/1952-h/1952-h.ht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mpus.georgetown.edu" TargetMode="External"/><Relationship Id="rId5" Type="http://schemas.openxmlformats.org/officeDocument/2006/relationships/webSettings" Target="webSettings.xml"/><Relationship Id="rId15" Type="http://schemas.openxmlformats.org/officeDocument/2006/relationships/hyperlink" Target="http://writingcenter.georgetown.edu" TargetMode="External"/><Relationship Id="rId10" Type="http://schemas.openxmlformats.org/officeDocument/2006/relationships/hyperlink" Target="http://search.ebscohost.com.proxy.library.georgetown.edu/login.aspx?direct=true&amp;db=nlebk&amp;AN=313562&amp;site=ehost-live&amp;scope=site&amp;ebv=EB&amp;ppid=pp_Cov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dentity-lit.weebly.com/class-blog.html" TargetMode="External"/><Relationship Id="rId14" Type="http://schemas.openxmlformats.org/officeDocument/2006/relationships/hyperlink" Target="http://ldss.georgetown.ed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C505B065AE94B32BB1A8172D54241F4"/>
        <w:category>
          <w:name w:val="General"/>
          <w:gallery w:val="placeholder"/>
        </w:category>
        <w:types>
          <w:type w:val="bbPlcHdr"/>
        </w:types>
        <w:behaviors>
          <w:behavior w:val="content"/>
        </w:behaviors>
        <w:guid w:val="{93AB6260-15FC-4145-93BA-2C3FB1E23F04}"/>
      </w:docPartPr>
      <w:docPartBody>
        <w:p w:rsidR="004C2EE5" w:rsidRDefault="003951DB" w:rsidP="003951DB">
          <w:pPr>
            <w:pStyle w:val="AC505B065AE94B32BB1A8172D54241F4"/>
          </w:pPr>
          <w:r>
            <w:t>[Type the document title]</w:t>
          </w:r>
        </w:p>
      </w:docPartBody>
    </w:docPart>
    <w:docPart>
      <w:docPartPr>
        <w:name w:val="A75A82CF5E634C4AB75D788FBCA92FA8"/>
        <w:category>
          <w:name w:val="General"/>
          <w:gallery w:val="placeholder"/>
        </w:category>
        <w:types>
          <w:type w:val="bbPlcHdr"/>
        </w:types>
        <w:behaviors>
          <w:behavior w:val="content"/>
        </w:behaviors>
        <w:guid w:val="{65235723-1E7D-473B-8A7C-096646A5AFD1}"/>
      </w:docPartPr>
      <w:docPartBody>
        <w:p w:rsidR="004C2EE5" w:rsidRDefault="003951DB" w:rsidP="003951DB">
          <w:pPr>
            <w:pStyle w:val="A75A82CF5E634C4AB75D788FBCA92FA8"/>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951DB"/>
    <w:rsid w:val="00014942"/>
    <w:rsid w:val="00043702"/>
    <w:rsid w:val="0010773F"/>
    <w:rsid w:val="0011194D"/>
    <w:rsid w:val="001254E6"/>
    <w:rsid w:val="001D5196"/>
    <w:rsid w:val="002C2470"/>
    <w:rsid w:val="003129C7"/>
    <w:rsid w:val="003951DB"/>
    <w:rsid w:val="003B370C"/>
    <w:rsid w:val="004C2EE5"/>
    <w:rsid w:val="00566BA7"/>
    <w:rsid w:val="0068248C"/>
    <w:rsid w:val="007B17EF"/>
    <w:rsid w:val="00802946"/>
    <w:rsid w:val="008976EE"/>
    <w:rsid w:val="00986FB0"/>
    <w:rsid w:val="009965C9"/>
    <w:rsid w:val="00B171FC"/>
    <w:rsid w:val="00B1769E"/>
    <w:rsid w:val="00C41B9F"/>
    <w:rsid w:val="00CF4F24"/>
    <w:rsid w:val="00D37195"/>
    <w:rsid w:val="00E6613E"/>
    <w:rsid w:val="00EF281F"/>
    <w:rsid w:val="00F75B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E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639E27FE5240F0933E7E32E2DBD316">
    <w:name w:val="A3639E27FE5240F0933E7E32E2DBD316"/>
    <w:rsid w:val="003951DB"/>
  </w:style>
  <w:style w:type="paragraph" w:customStyle="1" w:styleId="AC505B065AE94B32BB1A8172D54241F4">
    <w:name w:val="AC505B065AE94B32BB1A8172D54241F4"/>
    <w:rsid w:val="003951DB"/>
  </w:style>
  <w:style w:type="paragraph" w:customStyle="1" w:styleId="A75A82CF5E634C4AB75D788FBCA92FA8">
    <w:name w:val="A75A82CF5E634C4AB75D788FBCA92FA8"/>
    <w:rsid w:val="003951DB"/>
  </w:style>
  <w:style w:type="paragraph" w:customStyle="1" w:styleId="15298253303F4E7C80CAA58D68FC24C0">
    <w:name w:val="15298253303F4E7C80CAA58D68FC24C0"/>
    <w:rsid w:val="003951DB"/>
  </w:style>
  <w:style w:type="paragraph" w:customStyle="1" w:styleId="68B134E2AE2647378CF92A9C57D69D6C">
    <w:name w:val="68B134E2AE2647378CF92A9C57D69D6C"/>
    <w:rsid w:val="003951D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Summer 2013 ♦ PHIL-174 ♦ Guidry-Grimes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2054</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Literature and Identity</vt:lpstr>
    </vt:vector>
  </TitlesOfParts>
  <Company>Toshiba</Company>
  <LinksUpToDate>false</LinksUpToDate>
  <CharactersWithSpaces>13735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and Identity</dc:title>
  <dc:creator>Laura Guidry-Grimes</dc:creator>
  <cp:lastModifiedBy>Laura Guidry-Grimes</cp:lastModifiedBy>
  <cp:revision>26</cp:revision>
  <cp:lastPrinted>2013-05-20T08:00:00Z</cp:lastPrinted>
  <dcterms:created xsi:type="dcterms:W3CDTF">2013-05-27T06:21:00Z</dcterms:created>
  <dcterms:modified xsi:type="dcterms:W3CDTF">2013-06-16T17:49:00Z</dcterms:modified>
</cp:coreProperties>
</file>